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81" w:rsidRPr="001F603C" w:rsidRDefault="00E85F57" w:rsidP="00AF48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EFE0ED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FBC" w:rsidRPr="005E7D24" w:rsidRDefault="00570A86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 xml:space="preserve">PD Essentials </w:t>
      </w:r>
      <w:r w:rsidR="00155ED2" w:rsidRPr="005E7D24">
        <w:rPr>
          <w:rFonts w:ascii="Segoe UI Semibold" w:hAnsi="Segoe UI Semibold" w:cs="Segoe UI Semibold"/>
          <w:sz w:val="22"/>
        </w:rPr>
        <w:t>Meeting</w:t>
      </w:r>
    </w:p>
    <w:p w:rsidR="008B0922" w:rsidRPr="005E7D24" w:rsidRDefault="008A0FC5" w:rsidP="00813708">
      <w:pPr>
        <w:spacing w:after="0" w:line="276" w:lineRule="auto"/>
        <w:jc w:val="center"/>
        <w:rPr>
          <w:rFonts w:ascii="Segoe UI Semibold" w:hAnsi="Segoe UI Semibold" w:cs="Segoe UI Semibold"/>
          <w:sz w:val="16"/>
        </w:rPr>
      </w:pPr>
      <w:r>
        <w:rPr>
          <w:rFonts w:ascii="Segoe UI Semibold" w:hAnsi="Segoe UI Semibold" w:cs="Segoe UI Semibold"/>
          <w:sz w:val="22"/>
        </w:rPr>
        <w:t>September 12, 2023</w:t>
      </w:r>
    </w:p>
    <w:p w:rsidR="00380DAB" w:rsidRPr="005E7D24" w:rsidRDefault="00950041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>MEETING SUMMARY</w:t>
      </w:r>
    </w:p>
    <w:p w:rsidR="00CA5AFB" w:rsidRDefault="00CA5AFB" w:rsidP="003C45C4">
      <w:pPr>
        <w:spacing w:after="0" w:line="276" w:lineRule="auto"/>
        <w:jc w:val="center"/>
        <w:rPr>
          <w:rFonts w:ascii="Segoe UI" w:hAnsi="Segoe UI" w:cs="Segoe UI"/>
          <w:sz w:val="22"/>
        </w:rPr>
      </w:pPr>
    </w:p>
    <w:p w:rsidR="00A73268" w:rsidRDefault="005E221A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8A0FC5">
        <w:rPr>
          <w:rFonts w:ascii="Segoe UI" w:hAnsi="Segoe UI" w:cs="Segoe UI"/>
          <w:sz w:val="22"/>
        </w:rPr>
        <w:t>September 12</w:t>
      </w:r>
      <w:r w:rsidR="000F5FB3">
        <w:rPr>
          <w:rFonts w:ascii="Segoe UI" w:hAnsi="Segoe UI" w:cs="Segoe UI"/>
          <w:sz w:val="22"/>
        </w:rPr>
        <w:t xml:space="preserve">, 2023 </w:t>
      </w:r>
      <w:r w:rsidR="006A33C4">
        <w:rPr>
          <w:rFonts w:ascii="Segoe UI" w:hAnsi="Segoe UI" w:cs="Segoe UI"/>
          <w:sz w:val="22"/>
        </w:rPr>
        <w:t>PD</w:t>
      </w:r>
      <w:r w:rsidR="004D7EEA">
        <w:rPr>
          <w:rFonts w:ascii="Segoe UI" w:hAnsi="Segoe UI" w:cs="Segoe UI"/>
          <w:sz w:val="22"/>
        </w:rPr>
        <w:t xml:space="preserve"> Essentials</w:t>
      </w:r>
      <w:r>
        <w:rPr>
          <w:rFonts w:ascii="Segoe UI" w:hAnsi="Segoe UI" w:cs="Segoe UI"/>
          <w:sz w:val="22"/>
        </w:rPr>
        <w:t xml:space="preserve"> meeting included </w:t>
      </w:r>
      <w:r w:rsidR="00181A9E">
        <w:rPr>
          <w:rFonts w:ascii="Segoe UI" w:hAnsi="Segoe UI" w:cs="Segoe UI"/>
          <w:sz w:val="22"/>
        </w:rPr>
        <w:t>69</w:t>
      </w:r>
      <w:r w:rsidR="0033161A">
        <w:rPr>
          <w:rFonts w:ascii="Segoe UI" w:hAnsi="Segoe UI" w:cs="Segoe UI"/>
          <w:sz w:val="22"/>
        </w:rPr>
        <w:t xml:space="preserve"> early childhood PD providers</w:t>
      </w:r>
      <w:r w:rsidR="00883D90">
        <w:rPr>
          <w:rFonts w:ascii="Segoe UI" w:hAnsi="Segoe UI" w:cs="Segoe UI"/>
          <w:sz w:val="22"/>
        </w:rPr>
        <w:t xml:space="preserve">.  </w:t>
      </w:r>
      <w:r w:rsidR="004D7EEA">
        <w:rPr>
          <w:rFonts w:ascii="Segoe UI" w:hAnsi="Segoe UI" w:cs="Segoe UI"/>
          <w:sz w:val="22"/>
        </w:rPr>
        <w:t xml:space="preserve">There were </w:t>
      </w:r>
      <w:r w:rsidR="006A33C4">
        <w:rPr>
          <w:rFonts w:ascii="Segoe UI" w:hAnsi="Segoe UI" w:cs="Segoe UI"/>
          <w:sz w:val="22"/>
        </w:rPr>
        <w:t>1</w:t>
      </w:r>
      <w:r w:rsidR="00181A9E">
        <w:rPr>
          <w:rFonts w:ascii="Segoe UI" w:hAnsi="Segoe UI" w:cs="Segoe UI"/>
          <w:sz w:val="22"/>
        </w:rPr>
        <w:t>11</w:t>
      </w:r>
      <w:r w:rsidR="004D7EEA">
        <w:rPr>
          <w:rFonts w:ascii="Segoe UI" w:hAnsi="Segoe UI" w:cs="Segoe UI"/>
          <w:sz w:val="22"/>
        </w:rPr>
        <w:t xml:space="preserve"> people registered.</w:t>
      </w:r>
      <w:r w:rsidR="000F5FB3">
        <w:rPr>
          <w:rFonts w:ascii="Segoe UI" w:hAnsi="Segoe UI" w:cs="Segoe UI"/>
          <w:sz w:val="22"/>
        </w:rPr>
        <w:t xml:space="preserve">  Twelve participants were </w:t>
      </w:r>
      <w:r w:rsidR="000731BD">
        <w:rPr>
          <w:rFonts w:ascii="Segoe UI" w:hAnsi="Segoe UI" w:cs="Segoe UI"/>
          <w:sz w:val="22"/>
        </w:rPr>
        <w:t>new to PD Essentials</w:t>
      </w:r>
      <w:r w:rsidR="00181A9E">
        <w:rPr>
          <w:rFonts w:ascii="Segoe UI" w:hAnsi="Segoe UI" w:cs="Segoe UI"/>
          <w:sz w:val="22"/>
        </w:rPr>
        <w:t>.</w:t>
      </w:r>
      <w:r w:rsidR="00FE0900">
        <w:rPr>
          <w:rFonts w:ascii="Segoe UI" w:hAnsi="Segoe UI" w:cs="Segoe UI"/>
          <w:sz w:val="22"/>
        </w:rPr>
        <w:t xml:space="preserve">   Governance member Cori Hill served as the meeting co-host/producer.</w:t>
      </w:r>
    </w:p>
    <w:p w:rsidR="00181A9E" w:rsidRDefault="00181A9E" w:rsidP="007C1BE0">
      <w:pPr>
        <w:spacing w:after="0" w:line="276" w:lineRule="auto"/>
        <w:rPr>
          <w:rFonts w:ascii="Segoe UI" w:hAnsi="Segoe UI" w:cs="Segoe UI"/>
          <w:sz w:val="22"/>
        </w:rPr>
      </w:pPr>
    </w:p>
    <w:p w:rsidR="00FE0900" w:rsidRPr="00FE0900" w:rsidRDefault="000102EA" w:rsidP="007C1BE0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FE0900">
        <w:rPr>
          <w:rFonts w:ascii="Segoe UI Semibold" w:hAnsi="Segoe UI Semibold" w:cs="Segoe UI Semibold"/>
          <w:sz w:val="22"/>
        </w:rPr>
        <w:t>Soft Opener</w:t>
      </w:r>
    </w:p>
    <w:p w:rsidR="008A2275" w:rsidRDefault="00883D90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A73268">
        <w:rPr>
          <w:rFonts w:ascii="Segoe UI" w:hAnsi="Segoe UI" w:cs="Segoe UI"/>
          <w:sz w:val="22"/>
        </w:rPr>
        <w:t xml:space="preserve">soft opener for the </w:t>
      </w:r>
      <w:r w:rsidR="000E0206">
        <w:rPr>
          <w:rFonts w:ascii="Segoe UI" w:hAnsi="Segoe UI" w:cs="Segoe UI"/>
          <w:sz w:val="22"/>
        </w:rPr>
        <w:t xml:space="preserve">virtual </w:t>
      </w:r>
      <w:r w:rsidR="00A73268">
        <w:rPr>
          <w:rFonts w:ascii="Segoe UI" w:hAnsi="Segoe UI" w:cs="Segoe UI"/>
          <w:sz w:val="22"/>
        </w:rPr>
        <w:t xml:space="preserve">meeting </w:t>
      </w:r>
      <w:r w:rsidR="00D03BA7">
        <w:rPr>
          <w:rFonts w:ascii="Segoe UI" w:hAnsi="Segoe UI" w:cs="Segoe UI"/>
          <w:sz w:val="22"/>
        </w:rPr>
        <w:t>w</w:t>
      </w:r>
      <w:r w:rsidR="00EA0556">
        <w:rPr>
          <w:rFonts w:ascii="Segoe UI" w:hAnsi="Segoe UI" w:cs="Segoe UI"/>
          <w:sz w:val="22"/>
        </w:rPr>
        <w:t xml:space="preserve">as </w:t>
      </w:r>
      <w:r w:rsidR="00A73268">
        <w:rPr>
          <w:rFonts w:ascii="Segoe UI" w:hAnsi="Segoe UI" w:cs="Segoe UI"/>
          <w:sz w:val="22"/>
        </w:rPr>
        <w:t>open-ended question</w:t>
      </w:r>
      <w:r w:rsidR="003344E2">
        <w:rPr>
          <w:rFonts w:ascii="Segoe UI" w:hAnsi="Segoe UI" w:cs="Segoe UI"/>
          <w:sz w:val="22"/>
        </w:rPr>
        <w:t>s</w:t>
      </w:r>
      <w:r w:rsidR="00A73268">
        <w:rPr>
          <w:rFonts w:ascii="Segoe UI" w:hAnsi="Segoe UI" w:cs="Segoe UI"/>
          <w:sz w:val="22"/>
        </w:rPr>
        <w:t xml:space="preserve">: </w:t>
      </w:r>
      <w:r w:rsidR="00181A9E">
        <w:rPr>
          <w:rFonts w:ascii="Segoe UI" w:hAnsi="Segoe UI" w:cs="Segoe UI"/>
          <w:sz w:val="22"/>
        </w:rPr>
        <w:t xml:space="preserve">What is something new that you learned this summer?  What made it memorable?  This </w:t>
      </w:r>
      <w:r w:rsidR="0030487A">
        <w:rPr>
          <w:rFonts w:ascii="Segoe UI" w:hAnsi="Segoe UI" w:cs="Segoe UI"/>
          <w:sz w:val="22"/>
        </w:rPr>
        <w:t xml:space="preserve">prompt foreshadowed our Tips and Tricks for Trainers focus on making learning memorable.  </w:t>
      </w:r>
      <w:r w:rsidR="009C0E98">
        <w:rPr>
          <w:rFonts w:ascii="Segoe UI" w:hAnsi="Segoe UI" w:cs="Segoe UI"/>
          <w:sz w:val="22"/>
        </w:rPr>
        <w:t xml:space="preserve">Participants shared a number of </w:t>
      </w:r>
      <w:r w:rsidR="00E613B5">
        <w:rPr>
          <w:rFonts w:ascii="Segoe UI" w:hAnsi="Segoe UI" w:cs="Segoe UI"/>
          <w:sz w:val="22"/>
        </w:rPr>
        <w:t>new learnings including the future arrival of a new grandchild, that funerals don’t have invitations as weddings do,</w:t>
      </w:r>
      <w:r w:rsidR="00A54999">
        <w:rPr>
          <w:rFonts w:ascii="Segoe UI" w:hAnsi="Segoe UI" w:cs="Segoe UI"/>
          <w:sz w:val="22"/>
        </w:rPr>
        <w:t xml:space="preserve"> and “</w:t>
      </w:r>
      <w:r w:rsidR="00A54999" w:rsidRPr="00A54999">
        <w:rPr>
          <w:rFonts w:ascii="Segoe UI" w:hAnsi="Segoe UI" w:cs="Segoe UI"/>
          <w:sz w:val="22"/>
        </w:rPr>
        <w:t>I learned more about CLASS and how to code. I learned best from the practice videos and master coding justifications following scoring</w:t>
      </w:r>
      <w:r w:rsidR="000102EA">
        <w:rPr>
          <w:rFonts w:ascii="Segoe UI" w:hAnsi="Segoe UI" w:cs="Segoe UI"/>
          <w:sz w:val="22"/>
        </w:rPr>
        <w:t>.”</w:t>
      </w:r>
    </w:p>
    <w:p w:rsidR="00522A25" w:rsidRDefault="00522A25" w:rsidP="007C1BE0">
      <w:pPr>
        <w:spacing w:after="0" w:line="276" w:lineRule="auto"/>
        <w:rPr>
          <w:rFonts w:ascii="Segoe UI" w:hAnsi="Segoe UI" w:cs="Segoe UI"/>
          <w:sz w:val="22"/>
        </w:rPr>
      </w:pPr>
    </w:p>
    <w:p w:rsidR="00B91945" w:rsidRPr="00FE0900" w:rsidRDefault="00FE0900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 w:rsidRPr="00FE0900">
        <w:rPr>
          <w:rFonts w:ascii="Segoe UI Semibold" w:hAnsi="Segoe UI Semibold" w:cs="Segoe UI Semibold"/>
          <w:sz w:val="22"/>
        </w:rPr>
        <w:t>PD Essentials Update</w:t>
      </w:r>
    </w:p>
    <w:p w:rsidR="00FE0900" w:rsidRDefault="00FE0900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State Coordinator Jaye Harvey</w:t>
      </w:r>
      <w:r w:rsidR="00CB2027">
        <w:rPr>
          <w:rFonts w:ascii="Segoe UI" w:hAnsi="Segoe UI" w:cs="Segoe UI"/>
          <w:sz w:val="22"/>
        </w:rPr>
        <w:t xml:space="preserve"> provided a brief update on PD Essentials with a focus on the changes implemented in 2022-23.  With regard to meeting participation:</w:t>
      </w:r>
    </w:p>
    <w:p w:rsidR="00CB2027" w:rsidRDefault="000923D9" w:rsidP="00ED7D01">
      <w:pPr>
        <w:pStyle w:val="ListParagraph"/>
        <w:numPr>
          <w:ilvl w:val="0"/>
          <w:numId w:val="26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Average meeting participation: 66</w:t>
      </w:r>
    </w:p>
    <w:p w:rsidR="000923D9" w:rsidRDefault="000923D9" w:rsidP="00ED7D01">
      <w:pPr>
        <w:pStyle w:val="ListParagraph"/>
        <w:numPr>
          <w:ilvl w:val="0"/>
          <w:numId w:val="26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Average meeting registration: 113</w:t>
      </w:r>
    </w:p>
    <w:p w:rsidR="000923D9" w:rsidRDefault="0079656B" w:rsidP="00ED7D01">
      <w:pPr>
        <w:pStyle w:val="ListParagraph"/>
        <w:numPr>
          <w:ilvl w:val="0"/>
          <w:numId w:val="26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Unique participants: 175</w:t>
      </w:r>
    </w:p>
    <w:p w:rsidR="0079656B" w:rsidRDefault="0079656B" w:rsidP="00ED7D01">
      <w:pPr>
        <w:pStyle w:val="ListParagraph"/>
        <w:numPr>
          <w:ilvl w:val="0"/>
          <w:numId w:val="26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Past participants in VCPD, PDE, or PBC Training:  66%</w:t>
      </w:r>
    </w:p>
    <w:p w:rsidR="0079656B" w:rsidRDefault="0079656B" w:rsidP="00ED7D01">
      <w:pPr>
        <w:pStyle w:val="ListParagraph"/>
        <w:numPr>
          <w:ilvl w:val="0"/>
          <w:numId w:val="26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Led a breakout room discussion: 26</w:t>
      </w:r>
    </w:p>
    <w:p w:rsidR="00FE0900" w:rsidRDefault="00FE0900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</w:p>
    <w:p w:rsidR="00ED7D01" w:rsidRPr="00ED7D01" w:rsidRDefault="00ED7D01" w:rsidP="00323548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Jaye shared that our mission and vision remain the same:  </w:t>
      </w:r>
      <w:r w:rsidRPr="00ED7D01">
        <w:rPr>
          <w:rFonts w:ascii="Segoe UI" w:hAnsi="Segoe UI" w:cs="Segoe UI"/>
          <w:sz w:val="22"/>
        </w:rPr>
        <w:t xml:space="preserve">PD Essentials prepares Virginia’s professional development providers to support those serving all children birth to age five in home, school, and community settings. </w:t>
      </w:r>
      <w:r w:rsidR="0068674B">
        <w:rPr>
          <w:rFonts w:ascii="Segoe UI" w:hAnsi="Segoe UI" w:cs="Segoe UI"/>
          <w:sz w:val="22"/>
        </w:rPr>
        <w:t xml:space="preserve"> </w:t>
      </w:r>
      <w:r w:rsidRPr="00ED7D01">
        <w:rPr>
          <w:rFonts w:ascii="Segoe UI" w:hAnsi="Segoe UI" w:cs="Segoe UI"/>
          <w:sz w:val="22"/>
        </w:rPr>
        <w:t>Our vision is that Virginia’s early childhood professional development providers are well-prepared to support the early childhood workforce.</w:t>
      </w:r>
    </w:p>
    <w:p w:rsidR="00ED7D01" w:rsidRDefault="00ED7D01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</w:p>
    <w:p w:rsidR="00591FEE" w:rsidRDefault="00323548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PD Essentials is funded by the Virginia Department of Education to</w:t>
      </w:r>
      <w:r w:rsidR="0032578B">
        <w:rPr>
          <w:rFonts w:ascii="Segoe UI" w:hAnsi="Segoe UI" w:cs="Segoe UI"/>
          <w:sz w:val="22"/>
        </w:rPr>
        <w:t xml:space="preserve"> provide</w:t>
      </w:r>
      <w:r>
        <w:rPr>
          <w:rFonts w:ascii="Segoe UI" w:hAnsi="Segoe UI" w:cs="Segoe UI"/>
          <w:sz w:val="22"/>
        </w:rPr>
        <w:t xml:space="preserve"> two series of </w:t>
      </w:r>
      <w:r w:rsidRPr="002C106D">
        <w:rPr>
          <w:rFonts w:ascii="Segoe UI" w:hAnsi="Segoe UI" w:cs="Segoe UI"/>
          <w:i/>
          <w:sz w:val="22"/>
        </w:rPr>
        <w:t>Essentials for Early Childhood Professional Development Providers</w:t>
      </w:r>
      <w:r>
        <w:rPr>
          <w:rFonts w:ascii="Segoe UI" w:hAnsi="Segoe UI" w:cs="Segoe UI"/>
          <w:sz w:val="22"/>
        </w:rPr>
        <w:t xml:space="preserve"> training annually.  In addition, </w:t>
      </w:r>
    </w:p>
    <w:p w:rsidR="00591FEE" w:rsidRDefault="00591FEE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</w:p>
    <w:p w:rsidR="00591FEE" w:rsidRPr="00A619FC" w:rsidRDefault="00591FEE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A619FC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  <w:t xml:space="preserve">Page </w:t>
      </w:r>
      <w:r>
        <w:rPr>
          <w:rFonts w:ascii="Segoe UI Semibold" w:hAnsi="Segoe UI Semibold" w:cs="Segoe UI Semibold"/>
          <w:sz w:val="22"/>
        </w:rPr>
        <w:t>2</w:t>
      </w:r>
    </w:p>
    <w:p w:rsidR="00591FEE" w:rsidRPr="00A619FC" w:rsidRDefault="00D97282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September 12</w:t>
      </w:r>
      <w:r w:rsidR="00591FEE" w:rsidRPr="00A619FC">
        <w:rPr>
          <w:rFonts w:ascii="Segoe UI Semibold" w:hAnsi="Segoe UI Semibold" w:cs="Segoe UI Semibold"/>
          <w:sz w:val="22"/>
        </w:rPr>
        <w:t xml:space="preserve">, 2023 </w:t>
      </w:r>
    </w:p>
    <w:p w:rsidR="00591FEE" w:rsidRDefault="00591FEE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</w:p>
    <w:p w:rsidR="00FE0900" w:rsidRDefault="00323548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we </w:t>
      </w:r>
      <w:r w:rsidR="0032578B">
        <w:rPr>
          <w:rFonts w:ascii="Segoe UI" w:hAnsi="Segoe UI" w:cs="Segoe UI"/>
          <w:sz w:val="22"/>
        </w:rPr>
        <w:t xml:space="preserve">offer four quarterly meetings, four issues of </w:t>
      </w:r>
      <w:r w:rsidR="0032578B" w:rsidRPr="009D218C">
        <w:rPr>
          <w:rFonts w:ascii="Segoe UI" w:hAnsi="Segoe UI" w:cs="Segoe UI"/>
          <w:i/>
          <w:sz w:val="22"/>
        </w:rPr>
        <w:t>Pointers for PD Providers</w:t>
      </w:r>
      <w:r w:rsidR="0032578B">
        <w:rPr>
          <w:rFonts w:ascii="Segoe UI" w:hAnsi="Segoe UI" w:cs="Segoe UI"/>
          <w:sz w:val="22"/>
        </w:rPr>
        <w:t xml:space="preserve">, and our website, </w:t>
      </w:r>
      <w:hyperlink r:id="rId9" w:history="1">
        <w:r w:rsidR="0032578B" w:rsidRPr="00010849">
          <w:rPr>
            <w:rStyle w:val="Hyperlink"/>
            <w:rFonts w:ascii="Segoe UI" w:hAnsi="Segoe UI" w:cs="Segoe UI"/>
            <w:sz w:val="22"/>
          </w:rPr>
          <w:t>www.vcpd.net</w:t>
        </w:r>
      </w:hyperlink>
      <w:r w:rsidR="0032578B">
        <w:rPr>
          <w:rFonts w:ascii="Segoe UI" w:hAnsi="Segoe UI" w:cs="Segoe UI"/>
          <w:sz w:val="22"/>
        </w:rPr>
        <w:t>.</w:t>
      </w:r>
    </w:p>
    <w:p w:rsidR="0032578B" w:rsidRDefault="0032578B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</w:p>
    <w:p w:rsidR="0032578B" w:rsidRDefault="004144E5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Participants</w:t>
      </w:r>
      <w:r w:rsidR="00195E72">
        <w:rPr>
          <w:rFonts w:ascii="Segoe UI" w:hAnsi="Segoe UI" w:cs="Segoe UI"/>
          <w:sz w:val="22"/>
        </w:rPr>
        <w:t xml:space="preserve"> in today’s meeting as well as those who participated in one of the 2022-23 meetings </w:t>
      </w:r>
      <w:r w:rsidR="00136C99">
        <w:rPr>
          <w:rFonts w:ascii="Segoe UI" w:hAnsi="Segoe UI" w:cs="Segoe UI"/>
          <w:sz w:val="22"/>
        </w:rPr>
        <w:t>we</w:t>
      </w:r>
      <w:r w:rsidR="00195E72">
        <w:rPr>
          <w:rFonts w:ascii="Segoe UI" w:hAnsi="Segoe UI" w:cs="Segoe UI"/>
          <w:sz w:val="22"/>
        </w:rPr>
        <w:t>re encouraged to respond to a brief survey</w:t>
      </w:r>
      <w:r>
        <w:rPr>
          <w:rFonts w:ascii="Segoe UI" w:hAnsi="Segoe UI" w:cs="Segoe UI"/>
          <w:sz w:val="22"/>
        </w:rPr>
        <w:t xml:space="preserve"> regarding how we can </w:t>
      </w:r>
      <w:r w:rsidR="00136C99">
        <w:rPr>
          <w:rFonts w:ascii="Segoe UI" w:hAnsi="Segoe UI" w:cs="Segoe UI"/>
          <w:sz w:val="22"/>
        </w:rPr>
        <w:t xml:space="preserve">best </w:t>
      </w:r>
      <w:r>
        <w:rPr>
          <w:rFonts w:ascii="Segoe UI" w:hAnsi="Segoe UI" w:cs="Segoe UI"/>
          <w:sz w:val="22"/>
        </w:rPr>
        <w:t>meet their needs as a PD pro</w:t>
      </w:r>
      <w:r w:rsidR="00164599">
        <w:rPr>
          <w:rFonts w:ascii="Segoe UI" w:hAnsi="Segoe UI" w:cs="Segoe UI"/>
          <w:sz w:val="22"/>
        </w:rPr>
        <w:t xml:space="preserve">vider.  The link was shared at the end of the meeting.  </w:t>
      </w:r>
      <w:r w:rsidR="0068674B">
        <w:rPr>
          <w:rFonts w:ascii="Segoe UI" w:hAnsi="Segoe UI" w:cs="Segoe UI"/>
          <w:sz w:val="22"/>
        </w:rPr>
        <w:t>2022-23</w:t>
      </w:r>
      <w:r w:rsidR="00136C99">
        <w:rPr>
          <w:rFonts w:ascii="Segoe UI" w:hAnsi="Segoe UI" w:cs="Segoe UI"/>
          <w:sz w:val="22"/>
        </w:rPr>
        <w:t xml:space="preserve"> meeting participants also received a link to the survey via Constant Contact.</w:t>
      </w:r>
    </w:p>
    <w:p w:rsidR="003F4109" w:rsidRPr="00136C99" w:rsidRDefault="003F4109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</w:p>
    <w:p w:rsidR="00136C99" w:rsidRPr="00136C99" w:rsidRDefault="00136C99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 w:rsidRPr="00136C99">
        <w:rPr>
          <w:rFonts w:ascii="Segoe UI Semibold" w:hAnsi="Segoe UI Semibold" w:cs="Segoe UI Semibold"/>
          <w:sz w:val="22"/>
        </w:rPr>
        <w:t>Essentials for Early Childhood Professional Development Providers</w:t>
      </w:r>
    </w:p>
    <w:p w:rsidR="00F64793" w:rsidRDefault="00136C99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Registration is open for </w:t>
      </w:r>
      <w:r w:rsidR="0025600C">
        <w:rPr>
          <w:rFonts w:ascii="Segoe UI" w:hAnsi="Segoe UI" w:cs="Segoe UI"/>
          <w:sz w:val="22"/>
        </w:rPr>
        <w:t>our fall series of in-person and virtual training.</w:t>
      </w:r>
      <w:r w:rsidR="00635849">
        <w:rPr>
          <w:rFonts w:ascii="Segoe UI" w:hAnsi="Segoe UI" w:cs="Segoe UI"/>
          <w:sz w:val="22"/>
        </w:rPr>
        <w:t xml:space="preserve">  </w:t>
      </w:r>
      <w:hyperlink r:id="rId10" w:history="1">
        <w:r w:rsidR="00635849" w:rsidRPr="00635849">
          <w:rPr>
            <w:rStyle w:val="Hyperlink"/>
            <w:rFonts w:ascii="Segoe UI" w:hAnsi="Segoe UI" w:cs="Segoe UI"/>
            <w:sz w:val="22"/>
          </w:rPr>
          <w:t>https://web.cvent.com/event/b3da79e0-13ff-4125-9ffa-cc2b3f8e7e44/summary</w:t>
        </w:r>
        <w:r w:rsidR="0025600C" w:rsidRPr="00635849">
          <w:rPr>
            <w:rStyle w:val="Hyperlink"/>
            <w:rFonts w:ascii="Segoe UI" w:hAnsi="Segoe UI" w:cs="Segoe UI"/>
            <w:sz w:val="22"/>
          </w:rPr>
          <w:t xml:space="preserve"> </w:t>
        </w:r>
      </w:hyperlink>
      <w:r w:rsidR="0025600C">
        <w:rPr>
          <w:rFonts w:ascii="Segoe UI" w:hAnsi="Segoe UI" w:cs="Segoe UI"/>
          <w:sz w:val="22"/>
        </w:rPr>
        <w:t xml:space="preserve"> </w:t>
      </w:r>
    </w:p>
    <w:p w:rsidR="000B36C7" w:rsidRDefault="0025600C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Jaye reviewed the </w:t>
      </w:r>
      <w:r w:rsidR="000B36C7">
        <w:rPr>
          <w:rFonts w:ascii="Segoe UI" w:hAnsi="Segoe UI" w:cs="Segoe UI"/>
          <w:sz w:val="22"/>
        </w:rPr>
        <w:t>upcoming opportunities: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1"/>
        </w:rPr>
      </w:pPr>
      <w:r w:rsidRPr="000B36C7">
        <w:rPr>
          <w:rFonts w:ascii="Segoe Print" w:eastAsia="Times New Roman" w:hAnsi="Segoe Print" w:cs="Times New Roman"/>
          <w:b/>
          <w:bCs/>
          <w:sz w:val="20"/>
          <w:szCs w:val="21"/>
        </w:rPr>
        <w:t>Essentials #1: Understanding Adult Learners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1"/>
        </w:rPr>
      </w:pPr>
      <w:r w:rsidRPr="000B36C7">
        <w:rPr>
          <w:rFonts w:ascii="Segoe UI" w:eastAsia="Times New Roman" w:hAnsi="Segoe UI" w:cs="Segoe UI"/>
          <w:sz w:val="20"/>
          <w:szCs w:val="21"/>
        </w:rPr>
        <w:t>Essentials #1 is a two-hour virtual</w:t>
      </w:r>
      <w:r w:rsidRPr="000B36C7">
        <w:rPr>
          <w:rFonts w:ascii="Segoe UI" w:eastAsia="Times New Roman" w:hAnsi="Segoe UI" w:cs="Segoe UI"/>
          <w:b/>
          <w:bCs/>
          <w:sz w:val="20"/>
          <w:szCs w:val="21"/>
        </w:rPr>
        <w:t> </w:t>
      </w:r>
      <w:r w:rsidRPr="000B36C7">
        <w:rPr>
          <w:rFonts w:ascii="Segoe UI" w:eastAsia="Times New Roman" w:hAnsi="Segoe UI" w:cs="Segoe UI"/>
          <w:sz w:val="20"/>
          <w:szCs w:val="21"/>
        </w:rPr>
        <w:t xml:space="preserve">training. In this interactive session, participants explore the key characteristics of adults as learners in order to design and deliver effective and engaging training. Essentials #1 is a prerequisite for Essentials #2, 3a and 3b. </w:t>
      </w:r>
    </w:p>
    <w:p w:rsidR="000B36C7" w:rsidRPr="000B36C7" w:rsidRDefault="000B36C7" w:rsidP="000B36C7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sz w:val="20"/>
          <w:szCs w:val="21"/>
        </w:rPr>
      </w:pPr>
      <w:r w:rsidRPr="000B36C7">
        <w:rPr>
          <w:rFonts w:ascii="Segoe UI" w:eastAsia="Times New Roman" w:hAnsi="Segoe UI" w:cs="Segoe UI"/>
          <w:sz w:val="20"/>
          <w:szCs w:val="21"/>
        </w:rPr>
        <w:t>Tuesday, September 19, 2023, 9:00-11:00 am</w:t>
      </w:r>
    </w:p>
    <w:p w:rsidR="000B36C7" w:rsidRPr="000B36C7" w:rsidRDefault="000B36C7" w:rsidP="000B36C7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sz w:val="20"/>
          <w:szCs w:val="21"/>
        </w:rPr>
      </w:pPr>
      <w:r w:rsidRPr="000B36C7">
        <w:rPr>
          <w:rFonts w:ascii="Segoe UI" w:eastAsia="Times New Roman" w:hAnsi="Segoe UI" w:cs="Segoe UI"/>
          <w:sz w:val="20"/>
          <w:szCs w:val="21"/>
        </w:rPr>
        <w:t>Wednesday, September 20, 2023, 1:00-3:00 pm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Print" w:eastAsia="Times New Roman" w:hAnsi="Segoe Print" w:cs="Times New Roman"/>
          <w:b/>
          <w:bCs/>
          <w:sz w:val="20"/>
          <w:szCs w:val="20"/>
        </w:rPr>
        <w:t>Essentials #2: Techniques for Effective and Engaging Early Childhood Training AND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Print" w:eastAsia="Times New Roman" w:hAnsi="Segoe Print" w:cs="Times New Roman"/>
          <w:b/>
          <w:bCs/>
          <w:sz w:val="20"/>
          <w:szCs w:val="20"/>
        </w:rPr>
        <w:t>Essentials #3a: Designing Effective and Engaging Early Childhood Training: Part One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Essentials #2 and #3a are in-person trainings offered on the same day. In Essentials #2, participants experience a variety of effective and engaging instructional strategies to replicate in future training that they design. Ideas for openers, closers, memory refreshers, and energy rechargers are shared. In Essentials #3a, participants learn a systematic process for designing training using planning steps, a planning tool, and a template. Strategies to create opportunities for learner participation, reflection, and application are examined. Essentials #1 is a prerequisite.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Essentials #2 and #3a are in-person trainings. Participants attend both sessions on the same day.</w:t>
      </w:r>
    </w:p>
    <w:p w:rsidR="000B36C7" w:rsidRPr="000B36C7" w:rsidRDefault="000B36C7" w:rsidP="000B36C7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Thursday, October 12, 2023, 9:00 am -3:30 pm, Hampton Inn in Manassas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Print" w:eastAsia="Times New Roman" w:hAnsi="Segoe Print" w:cs="Times New Roman"/>
          <w:b/>
          <w:bCs/>
          <w:sz w:val="20"/>
          <w:szCs w:val="20"/>
        </w:rPr>
        <w:t>Essentials #3b: Designing Effective and Engaging Early Childhood Training: Part Two</w:t>
      </w:r>
    </w:p>
    <w:p w:rsidR="000B36C7" w:rsidRPr="002A0A2F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Essentials #3b is a small-group, virtual session open only to those who have completed Essentials #2 and 3a. Applying the process learned in Essentials #3a, participants will design one portion of a training on a topic of their choice. During the #3b virtual session, they will walk through their training design and receive feedback and coaching from peers and the instructor. </w:t>
      </w:r>
      <w:r w:rsidRPr="002A0A2F">
        <w:rPr>
          <w:rFonts w:ascii="Segoe UI" w:eastAsia="Times New Roman" w:hAnsi="Segoe UI" w:cs="Segoe UI"/>
          <w:iCs/>
          <w:sz w:val="20"/>
          <w:szCs w:val="20"/>
        </w:rPr>
        <w:t>Participants in #3a will register for #3b on October 12th, choosing from times on October 20, 23, and 27, 2023.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591FEE" w:rsidRDefault="00591FEE">
      <w:pPr>
        <w:rPr>
          <w:rFonts w:ascii="Segoe Print" w:eastAsia="Times New Roman" w:hAnsi="Segoe Print" w:cs="Times New Roman"/>
          <w:b/>
          <w:bCs/>
          <w:sz w:val="20"/>
          <w:szCs w:val="20"/>
        </w:rPr>
      </w:pPr>
      <w:r>
        <w:rPr>
          <w:rFonts w:ascii="Segoe Print" w:eastAsia="Times New Roman" w:hAnsi="Segoe Print" w:cs="Times New Roman"/>
          <w:b/>
          <w:bCs/>
          <w:sz w:val="20"/>
          <w:szCs w:val="20"/>
        </w:rPr>
        <w:br w:type="page"/>
      </w:r>
    </w:p>
    <w:p w:rsidR="00591FEE" w:rsidRPr="00A619FC" w:rsidRDefault="00591FEE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A619FC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  <w:t xml:space="preserve">Page </w:t>
      </w:r>
      <w:r w:rsidR="00D97282">
        <w:rPr>
          <w:rFonts w:ascii="Segoe UI Semibold" w:hAnsi="Segoe UI Semibold" w:cs="Segoe UI Semibold"/>
          <w:sz w:val="22"/>
        </w:rPr>
        <w:t>3</w:t>
      </w:r>
    </w:p>
    <w:p w:rsidR="00591FEE" w:rsidRPr="00A619FC" w:rsidRDefault="00D97282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September 12</w:t>
      </w:r>
      <w:r w:rsidR="00591FEE" w:rsidRPr="00A619FC">
        <w:rPr>
          <w:rFonts w:ascii="Segoe UI Semibold" w:hAnsi="Segoe UI Semibold" w:cs="Segoe UI Semibold"/>
          <w:sz w:val="22"/>
        </w:rPr>
        <w:t xml:space="preserve">, 2023 </w:t>
      </w:r>
    </w:p>
    <w:p w:rsidR="00591FEE" w:rsidRDefault="00591FEE" w:rsidP="000B36C7">
      <w:pPr>
        <w:shd w:val="clear" w:color="auto" w:fill="FFFFFF"/>
        <w:spacing w:after="0" w:line="240" w:lineRule="auto"/>
        <w:rPr>
          <w:rFonts w:ascii="Segoe Print" w:eastAsia="Times New Roman" w:hAnsi="Segoe Print" w:cs="Times New Roman"/>
          <w:b/>
          <w:bCs/>
          <w:sz w:val="20"/>
          <w:szCs w:val="20"/>
        </w:rPr>
      </w:pP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Print" w:eastAsia="Times New Roman" w:hAnsi="Segoe Print" w:cs="Times New Roman"/>
          <w:b/>
          <w:bCs/>
          <w:sz w:val="20"/>
          <w:szCs w:val="20"/>
        </w:rPr>
        <w:t>Essentials #4: Delivering Effective and Engaging Early Childhood Training</w:t>
      </w:r>
    </w:p>
    <w:p w:rsidR="000B36C7" w:rsidRPr="002A0A2F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Essentials #4 is in-person training and addresses instructional delivery techniques. Topics include room arrangement; group size; time allocation; structuring small group activities; PowerPoint, flipcharts, and handouts; and strategies to prevent and respond to challenging participants, technology failure, and other unanticipated training events. Organizational tools including lists for presenter preparation, training materials, and set-up tasks are provided. There are no prerequisites. </w:t>
      </w:r>
      <w:r w:rsidRPr="002A0A2F">
        <w:rPr>
          <w:rFonts w:ascii="Segoe UI" w:eastAsia="Times New Roman" w:hAnsi="Segoe UI" w:cs="Segoe UI"/>
          <w:iCs/>
          <w:sz w:val="20"/>
          <w:szCs w:val="20"/>
        </w:rPr>
        <w:t>Registration for Essentials #4 will open on October 13th.</w:t>
      </w:r>
    </w:p>
    <w:p w:rsidR="000B36C7" w:rsidRPr="000B36C7" w:rsidRDefault="000B36C7" w:rsidP="000B36C7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Thursday, November 16, 2023, 9:00 am-3:30 pm, Hampton Inn in Manassas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Print" w:eastAsia="Times New Roman" w:hAnsi="Segoe Print" w:cs="Times New Roman"/>
          <w:b/>
          <w:bCs/>
          <w:sz w:val="20"/>
          <w:szCs w:val="20"/>
        </w:rPr>
        <w:t>Essentials #5: Effective and Engaging Techniques for Virtual Training</w:t>
      </w:r>
    </w:p>
    <w:p w:rsidR="000B36C7" w:rsidRPr="000B36C7" w:rsidRDefault="000B36C7" w:rsidP="000B3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Essentials #5 is a virtual</w:t>
      </w:r>
      <w:r w:rsidRPr="000B36C7">
        <w:rPr>
          <w:rFonts w:ascii="Segoe UI" w:eastAsia="Times New Roman" w:hAnsi="Segoe UI" w:cs="Segoe UI"/>
          <w:b/>
          <w:bCs/>
          <w:sz w:val="20"/>
          <w:szCs w:val="20"/>
        </w:rPr>
        <w:t> </w:t>
      </w:r>
      <w:r w:rsidRPr="000B36C7">
        <w:rPr>
          <w:rFonts w:ascii="Segoe UI" w:eastAsia="Times New Roman" w:hAnsi="Segoe UI" w:cs="Segoe UI"/>
          <w:sz w:val="20"/>
          <w:szCs w:val="20"/>
        </w:rPr>
        <w:t>training of trainers for professional development providers who deliver training virtually! Techniques for effective, efficient, and engaging e-learning are modeled. You will explore organizational and presentation strategies; virtual openers, closers, refreshers, and rechargers; and tool usage. Essentials #5 is offered in two 2-hour sessions from 9:00-11:00 each day. You must fully participate on both days. There are no prerequisites.</w:t>
      </w:r>
      <w:r w:rsidRPr="002A0A2F">
        <w:rPr>
          <w:rFonts w:ascii="Segoe UI" w:eastAsia="Times New Roman" w:hAnsi="Segoe UI" w:cs="Segoe UI"/>
          <w:sz w:val="20"/>
          <w:szCs w:val="20"/>
        </w:rPr>
        <w:t> </w:t>
      </w:r>
      <w:r w:rsidRPr="002A0A2F">
        <w:rPr>
          <w:rFonts w:ascii="Segoe UI" w:eastAsia="Times New Roman" w:hAnsi="Segoe UI" w:cs="Segoe UI"/>
          <w:iCs/>
          <w:sz w:val="20"/>
          <w:szCs w:val="20"/>
        </w:rPr>
        <w:t>Registration for Essentials #5 will open on October 13th.</w:t>
      </w:r>
    </w:p>
    <w:p w:rsidR="000B36C7" w:rsidRPr="000B36C7" w:rsidRDefault="000B36C7" w:rsidP="000B36C7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sz w:val="20"/>
          <w:szCs w:val="20"/>
        </w:rPr>
      </w:pPr>
      <w:r w:rsidRPr="000B36C7">
        <w:rPr>
          <w:rFonts w:ascii="Segoe UI" w:eastAsia="Times New Roman" w:hAnsi="Segoe UI" w:cs="Segoe UI"/>
          <w:sz w:val="20"/>
          <w:szCs w:val="20"/>
        </w:rPr>
        <w:t>Tuesday and Wednesday, December 12 and 13, 2023, 9:00-11:00 am each day</w:t>
      </w:r>
    </w:p>
    <w:p w:rsidR="000B36C7" w:rsidRPr="00ED2AC4" w:rsidRDefault="000B36C7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0"/>
          <w:szCs w:val="20"/>
        </w:rPr>
      </w:pPr>
    </w:p>
    <w:p w:rsidR="000B36C7" w:rsidRPr="00ED2AC4" w:rsidRDefault="00F03F16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Print" w:hAnsi="Segoe Print" w:cs="Segoe UI Semibold"/>
          <w:b/>
          <w:sz w:val="20"/>
          <w:szCs w:val="20"/>
        </w:rPr>
      </w:pPr>
      <w:r w:rsidRPr="00ED2AC4">
        <w:rPr>
          <w:rFonts w:ascii="Segoe Print" w:hAnsi="Segoe Print" w:cs="Segoe UI Semibold"/>
          <w:b/>
          <w:sz w:val="20"/>
          <w:szCs w:val="20"/>
        </w:rPr>
        <w:t>PowerPoint Essentials</w:t>
      </w:r>
    </w:p>
    <w:p w:rsidR="00F03F16" w:rsidRPr="00ED2AC4" w:rsidRDefault="00F03F16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0"/>
          <w:szCs w:val="20"/>
        </w:rPr>
      </w:pPr>
      <w:r w:rsidRPr="00ED2AC4">
        <w:rPr>
          <w:rFonts w:ascii="Segoe UI" w:hAnsi="Segoe UI" w:cs="Segoe UI"/>
          <w:sz w:val="20"/>
          <w:szCs w:val="20"/>
        </w:rPr>
        <w:t xml:space="preserve">PowerPoint Essentials will be offered in January 2024.  Registration will open on January </w:t>
      </w:r>
      <w:r w:rsidR="003F4109" w:rsidRPr="00ED2AC4">
        <w:rPr>
          <w:rFonts w:ascii="Segoe UI" w:hAnsi="Segoe UI" w:cs="Segoe UI"/>
          <w:sz w:val="20"/>
          <w:szCs w:val="20"/>
        </w:rPr>
        <w:t>2, 2024.</w:t>
      </w:r>
    </w:p>
    <w:p w:rsidR="003F4109" w:rsidRDefault="0025600C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>
        <w:rPr>
          <w:rFonts w:ascii="Segoe UI" w:hAnsi="Segoe UI" w:cs="Segoe UI"/>
          <w:sz w:val="22"/>
        </w:rPr>
        <w:t xml:space="preserve">  </w:t>
      </w:r>
    </w:p>
    <w:p w:rsidR="00B91945" w:rsidRPr="00F03CDD" w:rsidRDefault="00F03CDD" w:rsidP="00B91945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 w:rsidRPr="00F03CDD">
        <w:rPr>
          <w:rFonts w:ascii="Segoe UI Semibold" w:hAnsi="Segoe UI Semibold" w:cs="Segoe UI Semibold"/>
          <w:sz w:val="22"/>
        </w:rPr>
        <w:t>PD Challenges</w:t>
      </w:r>
      <w:r w:rsidR="00B60E47">
        <w:rPr>
          <w:rFonts w:ascii="Segoe UI Semibold" w:hAnsi="Segoe UI Semibold" w:cs="Segoe UI Semibold"/>
          <w:sz w:val="22"/>
        </w:rPr>
        <w:t xml:space="preserve"> and Solutions:</w:t>
      </w:r>
      <w:r w:rsidRPr="00F03CDD">
        <w:rPr>
          <w:rFonts w:ascii="Segoe UI Semibold" w:hAnsi="Segoe UI Semibold" w:cs="Segoe UI Semibold"/>
          <w:sz w:val="22"/>
        </w:rPr>
        <w:t xml:space="preserve"> Registration and Attendance </w:t>
      </w:r>
    </w:p>
    <w:p w:rsidR="008F3E3B" w:rsidRDefault="00F03CDD" w:rsidP="008F3E3B">
      <w:pPr>
        <w:pStyle w:val="ListParagraph"/>
        <w:tabs>
          <w:tab w:val="left" w:pos="5840"/>
        </w:tabs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At the </w:t>
      </w:r>
      <w:r w:rsidR="00D05BC1">
        <w:rPr>
          <w:rFonts w:ascii="Segoe UI" w:hAnsi="Segoe UI" w:cs="Segoe UI"/>
          <w:sz w:val="22"/>
        </w:rPr>
        <w:t xml:space="preserve">June </w:t>
      </w:r>
      <w:r w:rsidR="00575198">
        <w:rPr>
          <w:rFonts w:ascii="Segoe UI" w:hAnsi="Segoe UI" w:cs="Segoe UI"/>
          <w:sz w:val="22"/>
        </w:rPr>
        <w:t xml:space="preserve">PD Essentials meeting, participants discussed challenges and solutions regarding </w:t>
      </w:r>
      <w:r w:rsidR="00D05BC1">
        <w:rPr>
          <w:rFonts w:ascii="Segoe UI" w:hAnsi="Segoe UI" w:cs="Segoe UI"/>
          <w:sz w:val="22"/>
        </w:rPr>
        <w:t xml:space="preserve">a number of training challenges that they were experiencing.  </w:t>
      </w:r>
      <w:r w:rsidR="00800CDD">
        <w:rPr>
          <w:rFonts w:ascii="Segoe UI" w:hAnsi="Segoe UI" w:cs="Segoe UI"/>
          <w:sz w:val="22"/>
        </w:rPr>
        <w:t>Jaye shared a summary of recommendation</w:t>
      </w:r>
      <w:r w:rsidR="009F6A0D">
        <w:rPr>
          <w:rFonts w:ascii="Segoe UI" w:hAnsi="Segoe UI" w:cs="Segoe UI"/>
          <w:sz w:val="22"/>
        </w:rPr>
        <w:t>s derived from the Padlet</w:t>
      </w:r>
      <w:r w:rsidR="00584C42">
        <w:rPr>
          <w:rFonts w:ascii="Segoe UI" w:hAnsi="Segoe UI" w:cs="Segoe UI"/>
          <w:sz w:val="22"/>
        </w:rPr>
        <w:t xml:space="preserve"> completed at that meeting.</w:t>
      </w:r>
    </w:p>
    <w:p w:rsidR="006132A8" w:rsidRDefault="00A833DE" w:rsidP="008F3E3B">
      <w:pPr>
        <w:pStyle w:val="ListParagraph"/>
        <w:tabs>
          <w:tab w:val="left" w:pos="5840"/>
        </w:tabs>
        <w:ind w:left="0"/>
        <w:rPr>
          <w:rFonts w:ascii="Segoe UI" w:hAnsi="Segoe UI" w:cs="Segoe UI"/>
          <w:sz w:val="22"/>
        </w:rPr>
      </w:pPr>
      <w:hyperlink r:id="rId11" w:history="1">
        <w:r w:rsidR="006132A8" w:rsidRPr="006132A8">
          <w:rPr>
            <w:rStyle w:val="Hyperlink"/>
            <w:rFonts w:ascii="Segoe UI" w:hAnsi="Segoe UI" w:cs="Segoe UI"/>
            <w:sz w:val="22"/>
          </w:rPr>
          <w:t>https://padlet.com/jhwellons/pd-essentials-meeting-june-6-2023-s4a0bxlat639aiei</w:t>
        </w:r>
      </w:hyperlink>
    </w:p>
    <w:p w:rsidR="008F3E3B" w:rsidRDefault="008F3E3B" w:rsidP="008F3E3B">
      <w:pPr>
        <w:pStyle w:val="ListParagraph"/>
        <w:tabs>
          <w:tab w:val="left" w:pos="5840"/>
        </w:tabs>
        <w:ind w:left="0"/>
        <w:rPr>
          <w:rFonts w:ascii="Segoe UI" w:hAnsi="Segoe UI" w:cs="Segoe UI"/>
          <w:sz w:val="22"/>
        </w:rPr>
      </w:pPr>
    </w:p>
    <w:p w:rsidR="008F3E3B" w:rsidRPr="008F3E3B" w:rsidRDefault="009D3A30" w:rsidP="008F3E3B">
      <w:pPr>
        <w:pStyle w:val="ListParagraph"/>
        <w:tabs>
          <w:tab w:val="left" w:pos="5840"/>
        </w:tabs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</w:t>
      </w:r>
      <w:r w:rsidR="003C52A7">
        <w:rPr>
          <w:rFonts w:ascii="Segoe UI" w:hAnsi="Segoe UI" w:cs="Segoe UI"/>
          <w:sz w:val="22"/>
        </w:rPr>
        <w:t>eneral sentiment</w:t>
      </w:r>
      <w:r>
        <w:rPr>
          <w:rFonts w:ascii="Segoe UI" w:hAnsi="Segoe UI" w:cs="Segoe UI"/>
          <w:sz w:val="22"/>
        </w:rPr>
        <w:t xml:space="preserve">s included: </w:t>
      </w:r>
      <w:r w:rsidRPr="009D3A30">
        <w:rPr>
          <w:rFonts w:ascii="Segoe UI" w:hAnsi="Segoe UI" w:cs="Segoe UI"/>
          <w:sz w:val="22"/>
        </w:rPr>
        <w:t xml:space="preserve">“We should offer both, being intentional with which types of </w:t>
      </w:r>
      <w:r w:rsidR="00F64793">
        <w:rPr>
          <w:rFonts w:ascii="Segoe UI" w:hAnsi="Segoe UI" w:cs="Segoe UI"/>
          <w:sz w:val="22"/>
        </w:rPr>
        <w:t>training</w:t>
      </w:r>
      <w:r w:rsidRPr="009D3A30">
        <w:rPr>
          <w:rFonts w:ascii="Segoe UI" w:hAnsi="Segoe UI" w:cs="Segoe UI"/>
          <w:sz w:val="22"/>
        </w:rPr>
        <w:t xml:space="preserve"> are offered virtually and which are in person.”</w:t>
      </w:r>
      <w:r w:rsidR="008F3E3B">
        <w:rPr>
          <w:rFonts w:ascii="Segoe UI" w:hAnsi="Segoe UI" w:cs="Segoe UI"/>
          <w:sz w:val="22"/>
        </w:rPr>
        <w:t xml:space="preserve">  </w:t>
      </w:r>
      <w:r w:rsidRPr="009D3A30">
        <w:rPr>
          <w:rFonts w:ascii="Segoe UI" w:hAnsi="Segoe UI" w:cs="Segoe UI"/>
          <w:sz w:val="22"/>
        </w:rPr>
        <w:t>“Relationship building is important even above some of the information.”</w:t>
      </w:r>
      <w:r w:rsidR="008F3E3B">
        <w:rPr>
          <w:rFonts w:ascii="Segoe UI" w:hAnsi="Segoe UI" w:cs="Segoe UI"/>
          <w:sz w:val="22"/>
        </w:rPr>
        <w:t xml:space="preserve"> </w:t>
      </w:r>
      <w:r w:rsidR="002C4A76">
        <w:rPr>
          <w:rFonts w:ascii="Segoe UI" w:hAnsi="Segoe UI" w:cs="Segoe UI"/>
          <w:sz w:val="22"/>
        </w:rPr>
        <w:t xml:space="preserve"> </w:t>
      </w:r>
      <w:r w:rsidR="008F3E3B">
        <w:rPr>
          <w:rFonts w:ascii="Segoe UI" w:hAnsi="Segoe UI" w:cs="Segoe UI"/>
          <w:sz w:val="22"/>
        </w:rPr>
        <w:t>And “</w:t>
      </w:r>
      <w:r w:rsidR="008F3E3B" w:rsidRPr="008F3E3B">
        <w:rPr>
          <w:rFonts w:ascii="Segoe UI" w:hAnsi="Segoe UI" w:cs="Segoe UI"/>
          <w:sz w:val="22"/>
        </w:rPr>
        <w:t>There isn’t a lack of professional development, but a lack of</w:t>
      </w:r>
      <w:r w:rsidR="008F3E3B">
        <w:rPr>
          <w:rFonts w:ascii="Segoe UI" w:hAnsi="Segoe UI" w:cs="Segoe UI"/>
          <w:sz w:val="22"/>
        </w:rPr>
        <w:t xml:space="preserve"> </w:t>
      </w:r>
      <w:r w:rsidR="008F3E3B" w:rsidRPr="008F3E3B">
        <w:rPr>
          <w:rFonts w:ascii="Segoe UI" w:hAnsi="Segoe UI" w:cs="Segoe UI"/>
          <w:sz w:val="22"/>
        </w:rPr>
        <w:t>implementation and/or time</w:t>
      </w:r>
      <w:r w:rsidR="008F3E3B">
        <w:rPr>
          <w:rFonts w:ascii="Segoe UI" w:hAnsi="Segoe UI" w:cs="Segoe UI"/>
          <w:sz w:val="22"/>
        </w:rPr>
        <w:t xml:space="preserve"> </w:t>
      </w:r>
      <w:r w:rsidR="008F3E3B" w:rsidRPr="008F3E3B">
        <w:rPr>
          <w:rFonts w:ascii="Segoe UI" w:hAnsi="Segoe UI" w:cs="Segoe UI"/>
          <w:sz w:val="22"/>
        </w:rPr>
        <w:t>to help them implement PD.”</w:t>
      </w:r>
    </w:p>
    <w:p w:rsidR="00584C42" w:rsidRDefault="00807DEF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</w:t>
      </w:r>
    </w:p>
    <w:p w:rsidR="00D63BBB" w:rsidRPr="00D63BBB" w:rsidRDefault="00D63BBB" w:rsidP="00575198">
      <w:pPr>
        <w:pStyle w:val="ListParagraph"/>
        <w:tabs>
          <w:tab w:val="left" w:pos="5840"/>
        </w:tabs>
        <w:spacing w:line="276" w:lineRule="auto"/>
        <w:ind w:left="0"/>
        <w:rPr>
          <w:rFonts w:ascii="Segoe UI Semibold" w:hAnsi="Segoe UI Semibold" w:cs="Segoe UI Semibold"/>
          <w:sz w:val="22"/>
        </w:rPr>
      </w:pPr>
      <w:r w:rsidRPr="00D63BBB">
        <w:rPr>
          <w:rFonts w:ascii="Segoe UI Semibold" w:hAnsi="Segoe UI Semibold" w:cs="Segoe UI Semibold"/>
          <w:sz w:val="22"/>
        </w:rPr>
        <w:t>Tips and Tricks for Trainers: Make Your Training Stick</w:t>
      </w:r>
    </w:p>
    <w:p w:rsidR="000811B2" w:rsidRPr="00FA342A" w:rsidRDefault="00C12100" w:rsidP="00FA342A">
      <w:p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FA342A">
        <w:rPr>
          <w:rFonts w:ascii="Segoe UI" w:hAnsi="Segoe UI" w:cs="Segoe UI"/>
          <w:sz w:val="22"/>
        </w:rPr>
        <w:t>PD providers must take steps to e</w:t>
      </w:r>
      <w:r w:rsidR="009708C3" w:rsidRPr="00FA342A">
        <w:rPr>
          <w:rFonts w:ascii="Segoe UI" w:hAnsi="Segoe UI" w:cs="Segoe UI"/>
          <w:sz w:val="22"/>
        </w:rPr>
        <w:t>nsur</w:t>
      </w:r>
      <w:r w:rsidRPr="00FA342A">
        <w:rPr>
          <w:rFonts w:ascii="Segoe UI" w:hAnsi="Segoe UI" w:cs="Segoe UI"/>
          <w:sz w:val="22"/>
        </w:rPr>
        <w:t xml:space="preserve">e </w:t>
      </w:r>
      <w:r w:rsidR="009708C3" w:rsidRPr="00FA342A">
        <w:rPr>
          <w:rFonts w:ascii="Segoe UI" w:hAnsi="Segoe UI" w:cs="Segoe UI"/>
          <w:sz w:val="22"/>
        </w:rPr>
        <w:t>that content learned during PD is re</w:t>
      </w:r>
      <w:r w:rsidRPr="00FA342A">
        <w:rPr>
          <w:rFonts w:ascii="Segoe UI" w:hAnsi="Segoe UI" w:cs="Segoe UI"/>
          <w:sz w:val="22"/>
        </w:rPr>
        <w:t>membered.  Participants considered why learners may appear to forget</w:t>
      </w:r>
      <w:r w:rsidR="00665D1C" w:rsidRPr="00FA342A">
        <w:rPr>
          <w:rFonts w:ascii="Segoe UI" w:hAnsi="Segoe UI" w:cs="Segoe UI"/>
          <w:sz w:val="22"/>
        </w:rPr>
        <w:t xml:space="preserve"> including:</w:t>
      </w:r>
    </w:p>
    <w:p w:rsidR="00665D1C" w:rsidRPr="00FA342A" w:rsidRDefault="00665D1C" w:rsidP="00FA342A">
      <w:pPr>
        <w:pStyle w:val="ListParagraph"/>
        <w:numPr>
          <w:ilvl w:val="0"/>
          <w:numId w:val="33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FA342A">
        <w:rPr>
          <w:rFonts w:ascii="Segoe UI" w:hAnsi="Segoe UI" w:cs="Segoe UI"/>
          <w:sz w:val="22"/>
        </w:rPr>
        <w:t xml:space="preserve">They </w:t>
      </w:r>
      <w:r w:rsidR="0078286C">
        <w:rPr>
          <w:rFonts w:ascii="Segoe UI" w:hAnsi="Segoe UI" w:cs="Segoe UI"/>
          <w:sz w:val="22"/>
        </w:rPr>
        <w:t xml:space="preserve">actually </w:t>
      </w:r>
      <w:r w:rsidRPr="00FA342A">
        <w:rPr>
          <w:rFonts w:ascii="Segoe UI" w:hAnsi="Segoe UI" w:cs="Segoe UI"/>
          <w:sz w:val="22"/>
        </w:rPr>
        <w:t xml:space="preserve">never learned </w:t>
      </w:r>
      <w:r w:rsidR="00FA342A" w:rsidRPr="00FA342A">
        <w:rPr>
          <w:rFonts w:ascii="Segoe UI" w:hAnsi="Segoe UI" w:cs="Segoe UI"/>
          <w:sz w:val="22"/>
        </w:rPr>
        <w:t xml:space="preserve">the content. </w:t>
      </w:r>
    </w:p>
    <w:p w:rsidR="00665D1C" w:rsidRPr="00FA342A" w:rsidRDefault="00665D1C" w:rsidP="00FA342A">
      <w:pPr>
        <w:pStyle w:val="ListParagraph"/>
        <w:numPr>
          <w:ilvl w:val="0"/>
          <w:numId w:val="33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FA342A">
        <w:rPr>
          <w:rFonts w:ascii="Segoe UI" w:hAnsi="Segoe UI" w:cs="Segoe UI"/>
          <w:sz w:val="22"/>
        </w:rPr>
        <w:t>It was non-applicable to their work with children and families.</w:t>
      </w:r>
    </w:p>
    <w:p w:rsidR="00665D1C" w:rsidRPr="00FA342A" w:rsidRDefault="00665D1C" w:rsidP="00FA342A">
      <w:pPr>
        <w:pStyle w:val="ListParagraph"/>
        <w:numPr>
          <w:ilvl w:val="0"/>
          <w:numId w:val="33"/>
        </w:numPr>
        <w:tabs>
          <w:tab w:val="left" w:pos="5840"/>
        </w:tabs>
        <w:spacing w:line="276" w:lineRule="auto"/>
        <w:rPr>
          <w:rFonts w:ascii="Segoe UI" w:hAnsi="Segoe UI" w:cs="Segoe UI"/>
          <w:sz w:val="22"/>
        </w:rPr>
      </w:pPr>
      <w:r w:rsidRPr="00FA342A">
        <w:rPr>
          <w:rFonts w:ascii="Segoe UI" w:hAnsi="Segoe UI" w:cs="Segoe UI"/>
          <w:sz w:val="22"/>
        </w:rPr>
        <w:t>There was no reinforcement of the learning.</w:t>
      </w:r>
    </w:p>
    <w:p w:rsidR="00591FEE" w:rsidRPr="00591FEE" w:rsidRDefault="00591FEE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591FEE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Pr="00591FEE">
        <w:rPr>
          <w:rFonts w:ascii="Segoe UI Semibold" w:hAnsi="Segoe UI Semibold" w:cs="Segoe UI Semibold"/>
          <w:sz w:val="22"/>
        </w:rPr>
        <w:tab/>
      </w:r>
      <w:r w:rsidRPr="00591FEE">
        <w:rPr>
          <w:rFonts w:ascii="Segoe UI Semibold" w:hAnsi="Segoe UI Semibold" w:cs="Segoe UI Semibold"/>
          <w:sz w:val="22"/>
        </w:rPr>
        <w:tab/>
      </w:r>
      <w:r w:rsidRPr="00591FEE">
        <w:rPr>
          <w:rFonts w:ascii="Segoe UI Semibold" w:hAnsi="Segoe UI Semibold" w:cs="Segoe UI Semibold"/>
          <w:sz w:val="22"/>
        </w:rPr>
        <w:tab/>
      </w:r>
      <w:r w:rsidRPr="00591FEE">
        <w:rPr>
          <w:rFonts w:ascii="Segoe UI Semibold" w:hAnsi="Segoe UI Semibold" w:cs="Segoe UI Semibold"/>
          <w:sz w:val="22"/>
        </w:rPr>
        <w:tab/>
      </w:r>
      <w:r w:rsidRPr="00591FEE">
        <w:rPr>
          <w:rFonts w:ascii="Segoe UI Semibold" w:hAnsi="Segoe UI Semibold" w:cs="Segoe UI Semibold"/>
          <w:sz w:val="22"/>
        </w:rPr>
        <w:tab/>
      </w:r>
      <w:r w:rsidRPr="00591FEE">
        <w:rPr>
          <w:rFonts w:ascii="Segoe UI Semibold" w:hAnsi="Segoe UI Semibold" w:cs="Segoe UI Semibold"/>
          <w:sz w:val="22"/>
        </w:rPr>
        <w:tab/>
      </w:r>
      <w:r w:rsidRPr="00591FEE">
        <w:rPr>
          <w:rFonts w:ascii="Segoe UI Semibold" w:hAnsi="Segoe UI Semibold" w:cs="Segoe UI Semibold"/>
          <w:sz w:val="22"/>
        </w:rPr>
        <w:tab/>
      </w:r>
      <w:r w:rsidRPr="00591FEE">
        <w:rPr>
          <w:rFonts w:ascii="Segoe UI Semibold" w:hAnsi="Segoe UI Semibold" w:cs="Segoe UI Semibold"/>
          <w:sz w:val="22"/>
        </w:rPr>
        <w:tab/>
        <w:t xml:space="preserve">Page </w:t>
      </w:r>
      <w:r w:rsidR="00D97282">
        <w:rPr>
          <w:rFonts w:ascii="Segoe UI Semibold" w:hAnsi="Segoe UI Semibold" w:cs="Segoe UI Semibold"/>
          <w:sz w:val="22"/>
        </w:rPr>
        <w:t>4</w:t>
      </w:r>
    </w:p>
    <w:p w:rsidR="00591FEE" w:rsidRPr="00591FEE" w:rsidRDefault="00D97282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September 12</w:t>
      </w:r>
      <w:r w:rsidR="00591FEE" w:rsidRPr="00591FEE">
        <w:rPr>
          <w:rFonts w:ascii="Segoe UI Semibold" w:hAnsi="Segoe UI Semibold" w:cs="Segoe UI Semibold"/>
          <w:sz w:val="22"/>
        </w:rPr>
        <w:t xml:space="preserve">, 2023 </w:t>
      </w:r>
    </w:p>
    <w:p w:rsidR="00591FEE" w:rsidRDefault="00591FEE" w:rsidP="00DA5289">
      <w:pPr>
        <w:rPr>
          <w:rFonts w:ascii="Segoe UI" w:hAnsi="Segoe UI" w:cs="Segoe UI"/>
          <w:sz w:val="22"/>
        </w:rPr>
      </w:pPr>
    </w:p>
    <w:p w:rsidR="00DA5289" w:rsidRDefault="00FA342A" w:rsidP="00DA5289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We discussed characteristics of the learner that may negatively impact their learning</w:t>
      </w:r>
      <w:r w:rsidR="00DA5289">
        <w:rPr>
          <w:rFonts w:ascii="Segoe UI" w:hAnsi="Segoe UI" w:cs="Segoe UI"/>
          <w:sz w:val="22"/>
        </w:rPr>
        <w:t xml:space="preserve">, and the fact that </w:t>
      </w:r>
      <w:r w:rsidR="00DA5289" w:rsidRPr="00DA5289">
        <w:rPr>
          <w:rFonts w:ascii="Segoe UI" w:hAnsi="Segoe UI" w:cs="Segoe UI"/>
          <w:sz w:val="22"/>
        </w:rPr>
        <w:t>“The majority of what you can do to make messages stick happens before you set foot in the classroom.  It happens in the planning and design stage.”</w:t>
      </w:r>
      <w:r w:rsidR="00DA5289">
        <w:rPr>
          <w:rFonts w:ascii="Segoe UI" w:hAnsi="Segoe UI" w:cs="Segoe UI"/>
          <w:sz w:val="22"/>
        </w:rPr>
        <w:t xml:space="preserve"> (Bob Pike Group)</w:t>
      </w:r>
    </w:p>
    <w:p w:rsidR="00A70FD4" w:rsidRPr="009C7C0F" w:rsidRDefault="00A70FD4" w:rsidP="009C7C0F">
      <w:pPr>
        <w:rPr>
          <w:rFonts w:ascii="Segoe UI" w:hAnsi="Segoe UI" w:cs="Segoe UI"/>
          <w:sz w:val="22"/>
        </w:rPr>
      </w:pPr>
      <w:r w:rsidRPr="009C7C0F">
        <w:rPr>
          <w:rFonts w:ascii="Segoe UI" w:hAnsi="Segoe UI" w:cs="Segoe UI"/>
          <w:sz w:val="22"/>
        </w:rPr>
        <w:t>Six strategies to promote retention were highlighted</w:t>
      </w:r>
      <w:r w:rsidR="00D17F15" w:rsidRPr="009C7C0F">
        <w:rPr>
          <w:rFonts w:ascii="Segoe UI" w:hAnsi="Segoe UI" w:cs="Segoe UI"/>
          <w:sz w:val="22"/>
        </w:rPr>
        <w:t xml:space="preserve"> and illustrated</w:t>
      </w:r>
      <w:r w:rsidRPr="009C7C0F">
        <w:rPr>
          <w:rFonts w:ascii="Segoe UI" w:hAnsi="Segoe UI" w:cs="Segoe UI"/>
          <w:sz w:val="22"/>
        </w:rPr>
        <w:t>:</w:t>
      </w:r>
    </w:p>
    <w:p w:rsidR="00A70FD4" w:rsidRPr="00A70FD4" w:rsidRDefault="00A70FD4" w:rsidP="00A70FD4">
      <w:pPr>
        <w:pStyle w:val="ListParagraph"/>
        <w:numPr>
          <w:ilvl w:val="0"/>
          <w:numId w:val="35"/>
        </w:numPr>
        <w:rPr>
          <w:rFonts w:ascii="Segoe UI" w:hAnsi="Segoe UI" w:cs="Segoe UI"/>
          <w:sz w:val="22"/>
        </w:rPr>
      </w:pPr>
      <w:r w:rsidRPr="00A70FD4">
        <w:rPr>
          <w:rFonts w:ascii="Segoe UI" w:hAnsi="Segoe UI" w:cs="Segoe UI"/>
          <w:sz w:val="22"/>
        </w:rPr>
        <w:t>Recency and primacy effect</w:t>
      </w:r>
      <w:r w:rsidR="00153459">
        <w:rPr>
          <w:rFonts w:ascii="Segoe UI" w:hAnsi="Segoe UI" w:cs="Segoe UI"/>
          <w:sz w:val="22"/>
        </w:rPr>
        <w:t>s</w:t>
      </w:r>
    </w:p>
    <w:p w:rsidR="00A70FD4" w:rsidRPr="00A70FD4" w:rsidRDefault="00A70FD4" w:rsidP="00A70FD4">
      <w:pPr>
        <w:pStyle w:val="ListParagraph"/>
        <w:numPr>
          <w:ilvl w:val="0"/>
          <w:numId w:val="34"/>
        </w:numPr>
        <w:rPr>
          <w:rFonts w:ascii="Segoe UI" w:hAnsi="Segoe UI" w:cs="Segoe UI"/>
          <w:sz w:val="22"/>
        </w:rPr>
      </w:pPr>
      <w:r w:rsidRPr="00A70FD4">
        <w:rPr>
          <w:rFonts w:ascii="Segoe UI" w:hAnsi="Segoe UI" w:cs="Segoe UI"/>
          <w:sz w:val="22"/>
        </w:rPr>
        <w:t>Chunking</w:t>
      </w:r>
    </w:p>
    <w:p w:rsidR="00A70FD4" w:rsidRPr="00A70FD4" w:rsidRDefault="00A70FD4" w:rsidP="00A70FD4">
      <w:pPr>
        <w:pStyle w:val="ListParagraph"/>
        <w:numPr>
          <w:ilvl w:val="0"/>
          <w:numId w:val="34"/>
        </w:numPr>
        <w:rPr>
          <w:rFonts w:ascii="Segoe UI" w:hAnsi="Segoe UI" w:cs="Segoe UI"/>
          <w:sz w:val="22"/>
        </w:rPr>
      </w:pPr>
      <w:r w:rsidRPr="00A70FD4">
        <w:rPr>
          <w:rFonts w:ascii="Segoe UI" w:hAnsi="Segoe UI" w:cs="Segoe UI"/>
          <w:sz w:val="22"/>
        </w:rPr>
        <w:t>Visuals</w:t>
      </w:r>
    </w:p>
    <w:p w:rsidR="00A70FD4" w:rsidRPr="00A70FD4" w:rsidRDefault="00A70FD4" w:rsidP="00A70FD4">
      <w:pPr>
        <w:pStyle w:val="ListParagraph"/>
        <w:numPr>
          <w:ilvl w:val="0"/>
          <w:numId w:val="34"/>
        </w:numPr>
        <w:rPr>
          <w:rFonts w:ascii="Segoe UI" w:hAnsi="Segoe UI" w:cs="Segoe UI"/>
          <w:sz w:val="22"/>
        </w:rPr>
      </w:pPr>
      <w:r w:rsidRPr="00A70FD4">
        <w:rPr>
          <w:rFonts w:ascii="Segoe UI" w:hAnsi="Segoe UI" w:cs="Segoe UI"/>
          <w:sz w:val="22"/>
        </w:rPr>
        <w:t>Writing</w:t>
      </w:r>
    </w:p>
    <w:p w:rsidR="00A70FD4" w:rsidRPr="00A70FD4" w:rsidRDefault="00A70FD4" w:rsidP="00A70FD4">
      <w:pPr>
        <w:pStyle w:val="ListParagraph"/>
        <w:numPr>
          <w:ilvl w:val="0"/>
          <w:numId w:val="34"/>
        </w:numPr>
        <w:rPr>
          <w:rFonts w:ascii="Segoe UI" w:hAnsi="Segoe UI" w:cs="Segoe UI"/>
          <w:sz w:val="22"/>
        </w:rPr>
      </w:pPr>
      <w:r w:rsidRPr="00A70FD4">
        <w:rPr>
          <w:rFonts w:ascii="Segoe UI" w:hAnsi="Segoe UI" w:cs="Segoe UI"/>
          <w:sz w:val="22"/>
        </w:rPr>
        <w:t>Repetition</w:t>
      </w:r>
    </w:p>
    <w:p w:rsidR="00A70FD4" w:rsidRPr="00A70FD4" w:rsidRDefault="00A70FD4" w:rsidP="00A70FD4">
      <w:pPr>
        <w:pStyle w:val="ListParagraph"/>
        <w:numPr>
          <w:ilvl w:val="0"/>
          <w:numId w:val="34"/>
        </w:numPr>
        <w:rPr>
          <w:rFonts w:ascii="Segoe UI" w:hAnsi="Segoe UI" w:cs="Segoe UI"/>
          <w:sz w:val="22"/>
        </w:rPr>
      </w:pPr>
      <w:r w:rsidRPr="00A70FD4">
        <w:rPr>
          <w:rFonts w:ascii="Segoe UI" w:hAnsi="Segoe UI" w:cs="Segoe UI"/>
          <w:sz w:val="22"/>
        </w:rPr>
        <w:t>Awesomeness</w:t>
      </w:r>
    </w:p>
    <w:p w:rsidR="00FA342A" w:rsidRDefault="009C7C0F" w:rsidP="009762F6">
      <w:p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D17F15">
        <w:rPr>
          <w:rFonts w:ascii="Segoe UI" w:hAnsi="Segoe UI" w:cs="Segoe UI"/>
          <w:sz w:val="22"/>
        </w:rPr>
        <w:t>Ebbinghaus</w:t>
      </w:r>
      <w:r w:rsidR="00E76961">
        <w:rPr>
          <w:rFonts w:ascii="Segoe UI" w:hAnsi="Segoe UI" w:cs="Segoe UI"/>
          <w:sz w:val="22"/>
        </w:rPr>
        <w:t xml:space="preserve"> Forgetting Curve was described to support the need for reinforcement following training. </w:t>
      </w:r>
      <w:r>
        <w:rPr>
          <w:rFonts w:ascii="Segoe UI" w:hAnsi="Segoe UI" w:cs="Segoe UI"/>
          <w:sz w:val="22"/>
        </w:rPr>
        <w:t xml:space="preserve"> </w:t>
      </w:r>
      <w:r w:rsidR="00E76961">
        <w:rPr>
          <w:rFonts w:ascii="Segoe UI" w:hAnsi="Segoe UI" w:cs="Segoe UI"/>
          <w:sz w:val="22"/>
        </w:rPr>
        <w:t>Suggested strategies included:</w:t>
      </w:r>
    </w:p>
    <w:p w:rsidR="00E76961" w:rsidRPr="00EF4F17" w:rsidRDefault="00EF4F17" w:rsidP="00EF4F17">
      <w:pPr>
        <w:pStyle w:val="ListParagraph"/>
        <w:numPr>
          <w:ilvl w:val="0"/>
          <w:numId w:val="36"/>
        </w:numPr>
        <w:spacing w:line="276" w:lineRule="auto"/>
        <w:rPr>
          <w:rFonts w:ascii="Segoe UI" w:hAnsi="Segoe UI" w:cs="Segoe UI"/>
          <w:sz w:val="22"/>
        </w:rPr>
      </w:pPr>
      <w:r w:rsidRPr="00EF4F17">
        <w:rPr>
          <w:rFonts w:ascii="Segoe UI" w:hAnsi="Segoe UI" w:cs="Segoe UI"/>
          <w:sz w:val="22"/>
        </w:rPr>
        <w:t>Practice</w:t>
      </w:r>
      <w:r w:rsidR="00E76961" w:rsidRPr="00EF4F17">
        <w:rPr>
          <w:rFonts w:ascii="Segoe UI" w:hAnsi="Segoe UI" w:cs="Segoe UI"/>
          <w:sz w:val="22"/>
        </w:rPr>
        <w:t>-Based Coaching</w:t>
      </w:r>
    </w:p>
    <w:p w:rsidR="00E76961" w:rsidRPr="00EF4F17" w:rsidRDefault="00EF4F17" w:rsidP="00EF4F17">
      <w:pPr>
        <w:pStyle w:val="ListParagraph"/>
        <w:numPr>
          <w:ilvl w:val="0"/>
          <w:numId w:val="36"/>
        </w:numPr>
        <w:spacing w:line="276" w:lineRule="auto"/>
        <w:rPr>
          <w:rFonts w:ascii="Segoe UI" w:hAnsi="Segoe UI" w:cs="Segoe UI"/>
          <w:sz w:val="22"/>
        </w:rPr>
      </w:pPr>
      <w:r w:rsidRPr="00EF4F17">
        <w:rPr>
          <w:rFonts w:ascii="Segoe UI" w:hAnsi="Segoe UI" w:cs="Segoe UI"/>
          <w:sz w:val="22"/>
        </w:rPr>
        <w:t>Follow-up messages with additional resources</w:t>
      </w:r>
    </w:p>
    <w:p w:rsidR="00EF4F17" w:rsidRPr="00EF4F17" w:rsidRDefault="00EF4F17" w:rsidP="00EF4F17">
      <w:pPr>
        <w:pStyle w:val="ListParagraph"/>
        <w:numPr>
          <w:ilvl w:val="0"/>
          <w:numId w:val="36"/>
        </w:numPr>
        <w:spacing w:line="276" w:lineRule="auto"/>
        <w:rPr>
          <w:rFonts w:ascii="Segoe UI" w:hAnsi="Segoe UI" w:cs="Segoe UI"/>
          <w:sz w:val="22"/>
        </w:rPr>
      </w:pPr>
      <w:r w:rsidRPr="00EF4F17">
        <w:rPr>
          <w:rFonts w:ascii="Segoe UI" w:hAnsi="Segoe UI" w:cs="Segoe UI"/>
          <w:sz w:val="22"/>
        </w:rPr>
        <w:t>Job Aids</w:t>
      </w:r>
    </w:p>
    <w:p w:rsidR="00EF4F17" w:rsidRPr="00EF4F17" w:rsidRDefault="00EF4F17" w:rsidP="00EF4F17">
      <w:pPr>
        <w:pStyle w:val="ListParagraph"/>
        <w:numPr>
          <w:ilvl w:val="0"/>
          <w:numId w:val="36"/>
        </w:numPr>
        <w:spacing w:line="276" w:lineRule="auto"/>
        <w:rPr>
          <w:rFonts w:ascii="Segoe UI" w:hAnsi="Segoe UI" w:cs="Segoe UI"/>
          <w:sz w:val="22"/>
        </w:rPr>
      </w:pPr>
      <w:r w:rsidRPr="00EF4F17">
        <w:rPr>
          <w:rFonts w:ascii="Segoe UI" w:hAnsi="Segoe UI" w:cs="Segoe UI"/>
          <w:sz w:val="22"/>
        </w:rPr>
        <w:t>Check-ins</w:t>
      </w:r>
    </w:p>
    <w:p w:rsidR="00EF4F17" w:rsidRPr="00EF4F17" w:rsidRDefault="00EF4F17" w:rsidP="00EF4F17">
      <w:pPr>
        <w:pStyle w:val="ListParagraph"/>
        <w:numPr>
          <w:ilvl w:val="0"/>
          <w:numId w:val="36"/>
        </w:numPr>
        <w:spacing w:line="276" w:lineRule="auto"/>
        <w:rPr>
          <w:rFonts w:ascii="Segoe UI" w:hAnsi="Segoe UI" w:cs="Segoe UI"/>
          <w:sz w:val="22"/>
        </w:rPr>
      </w:pPr>
      <w:r w:rsidRPr="00EF4F17">
        <w:rPr>
          <w:rFonts w:ascii="Segoe UI" w:hAnsi="Segoe UI" w:cs="Segoe UI"/>
          <w:sz w:val="22"/>
        </w:rPr>
        <w:t>Observation</w:t>
      </w:r>
    </w:p>
    <w:p w:rsidR="00EF4F17" w:rsidRPr="00EF4F17" w:rsidRDefault="00EF4F17" w:rsidP="00EF4F17">
      <w:pPr>
        <w:pStyle w:val="ListParagraph"/>
        <w:numPr>
          <w:ilvl w:val="0"/>
          <w:numId w:val="36"/>
        </w:numPr>
        <w:spacing w:line="276" w:lineRule="auto"/>
        <w:rPr>
          <w:rFonts w:ascii="Segoe UI" w:hAnsi="Segoe UI" w:cs="Segoe UI"/>
          <w:sz w:val="22"/>
        </w:rPr>
      </w:pPr>
      <w:r w:rsidRPr="00EF4F17">
        <w:rPr>
          <w:rFonts w:ascii="Segoe UI" w:hAnsi="Segoe UI" w:cs="Segoe UI"/>
          <w:sz w:val="22"/>
        </w:rPr>
        <w:t xml:space="preserve">Implementation </w:t>
      </w:r>
      <w:r w:rsidR="00153459">
        <w:rPr>
          <w:rFonts w:ascii="Segoe UI" w:hAnsi="Segoe UI" w:cs="Segoe UI"/>
          <w:sz w:val="22"/>
        </w:rPr>
        <w:t>s</w:t>
      </w:r>
      <w:bookmarkStart w:id="0" w:name="_GoBack"/>
      <w:bookmarkEnd w:id="0"/>
      <w:r w:rsidRPr="00EF4F17">
        <w:rPr>
          <w:rFonts w:ascii="Segoe UI" w:hAnsi="Segoe UI" w:cs="Segoe UI"/>
          <w:sz w:val="22"/>
        </w:rPr>
        <w:t>urveys</w:t>
      </w:r>
    </w:p>
    <w:p w:rsidR="008F7AF0" w:rsidRDefault="008D38DE" w:rsidP="009762F6">
      <w:p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Participants moved to breakout rooms for dialogue</w:t>
      </w:r>
      <w:r w:rsidR="008F7AF0">
        <w:rPr>
          <w:rFonts w:ascii="Segoe UI" w:hAnsi="Segoe UI" w:cs="Segoe UI"/>
          <w:sz w:val="22"/>
        </w:rPr>
        <w:t xml:space="preserve"> regarding their experiences with these strategies.</w:t>
      </w:r>
    </w:p>
    <w:p w:rsidR="009C7C0F" w:rsidRDefault="00FB2EAB">
      <w:pPr>
        <w:rPr>
          <w:rFonts w:ascii="Segoe UI Semibold" w:hAnsi="Segoe UI Semibold" w:cs="Segoe UI Semibold"/>
          <w:sz w:val="22"/>
        </w:rPr>
      </w:pPr>
      <w:r w:rsidRPr="00FB2EAB">
        <w:rPr>
          <w:rFonts w:ascii="Segoe UI Semibold" w:hAnsi="Segoe UI Semibold" w:cs="Segoe UI Semibold"/>
          <w:sz w:val="22"/>
        </w:rPr>
        <w:t>Screenshots</w:t>
      </w:r>
    </w:p>
    <w:p w:rsidR="00FB2EAB" w:rsidRPr="009C7C0F" w:rsidRDefault="009E5626">
      <w:pPr>
        <w:rPr>
          <w:rFonts w:ascii="Segoe UI Semibold" w:hAnsi="Segoe UI Semibold" w:cs="Segoe UI Semibold"/>
          <w:sz w:val="22"/>
        </w:rPr>
      </w:pPr>
      <w:r>
        <w:rPr>
          <w:rFonts w:ascii="Segoe UI" w:hAnsi="Segoe UI" w:cs="Segoe U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642D842">
            <wp:simplePos x="0" y="0"/>
            <wp:positionH relativeFrom="column">
              <wp:posOffset>4375150</wp:posOffset>
            </wp:positionH>
            <wp:positionV relativeFrom="paragraph">
              <wp:posOffset>304800</wp:posOffset>
            </wp:positionV>
            <wp:extent cx="2049780" cy="164592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A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304800</wp:posOffset>
            </wp:positionV>
            <wp:extent cx="2038199" cy="164592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42"/>
                    <a:stretch/>
                  </pic:blipFill>
                  <pic:spPr bwMode="auto">
                    <a:xfrm>
                      <a:off x="0" y="0"/>
                      <a:ext cx="203819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C0F">
        <w:rPr>
          <w:rFonts w:ascii="Segoe UI" w:hAnsi="Segoe UI" w:cs="Segoe UI"/>
          <w:sz w:val="22"/>
        </w:rPr>
        <w:t>Meeting participants</w:t>
      </w:r>
      <w:r w:rsidR="00FB2EAB">
        <w:rPr>
          <w:rFonts w:ascii="Segoe UI" w:hAnsi="Segoe UI" w:cs="Segoe UI"/>
          <w:sz w:val="22"/>
        </w:rPr>
        <w:t xml:space="preserve"> smiled for a few screenshots</w:t>
      </w:r>
      <w:r w:rsidR="000042B2">
        <w:rPr>
          <w:rFonts w:ascii="Segoe UI" w:hAnsi="Segoe UI" w:cs="Segoe UI"/>
          <w:sz w:val="22"/>
        </w:rPr>
        <w:t>.</w:t>
      </w:r>
      <w:r w:rsidR="00FB2EAB">
        <w:rPr>
          <w:rFonts w:ascii="Segoe UI" w:hAnsi="Segoe UI" w:cs="Segoe UI"/>
          <w:sz w:val="22"/>
        </w:rPr>
        <w:t xml:space="preserve"> </w:t>
      </w:r>
    </w:p>
    <w:p w:rsidR="0086649B" w:rsidRDefault="00FB2EAB" w:rsidP="002A3FA8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noProof/>
          <w:sz w:val="22"/>
        </w:rPr>
        <w:drawing>
          <wp:inline distT="0" distB="0" distL="0" distR="0" wp14:anchorId="6648B00B">
            <wp:extent cx="2045435" cy="1645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793" w:rsidRDefault="00F64793">
      <w:pPr>
        <w:rPr>
          <w:rFonts w:ascii="Segoe UI Semibold" w:hAnsi="Segoe UI Semibold" w:cs="Segoe UI Semibold"/>
          <w:sz w:val="22"/>
        </w:rPr>
      </w:pPr>
    </w:p>
    <w:p w:rsidR="00591FEE" w:rsidRPr="00A619FC" w:rsidRDefault="00591FEE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A619FC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</w:r>
      <w:r w:rsidRPr="00A619FC">
        <w:rPr>
          <w:rFonts w:ascii="Segoe UI Semibold" w:hAnsi="Segoe UI Semibold" w:cs="Segoe UI Semibold"/>
          <w:sz w:val="22"/>
        </w:rPr>
        <w:tab/>
        <w:t xml:space="preserve">Page </w:t>
      </w:r>
      <w:r w:rsidR="00D97282">
        <w:rPr>
          <w:rFonts w:ascii="Segoe UI Semibold" w:hAnsi="Segoe UI Semibold" w:cs="Segoe UI Semibold"/>
          <w:sz w:val="22"/>
        </w:rPr>
        <w:t>5</w:t>
      </w:r>
    </w:p>
    <w:p w:rsidR="00591FEE" w:rsidRPr="00A619FC" w:rsidRDefault="00D97282" w:rsidP="00591FEE">
      <w:pPr>
        <w:spacing w:after="0" w:line="24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September 12</w:t>
      </w:r>
      <w:r w:rsidR="00591FEE" w:rsidRPr="00A619FC">
        <w:rPr>
          <w:rFonts w:ascii="Segoe UI Semibold" w:hAnsi="Segoe UI Semibold" w:cs="Segoe UI Semibold"/>
          <w:sz w:val="22"/>
        </w:rPr>
        <w:t xml:space="preserve">, 2023 </w:t>
      </w:r>
    </w:p>
    <w:p w:rsidR="00591FEE" w:rsidRPr="002D0E42" w:rsidRDefault="00591FEE" w:rsidP="00591FEE">
      <w:pPr>
        <w:pStyle w:val="ListParagraph"/>
        <w:tabs>
          <w:tab w:val="left" w:pos="5840"/>
        </w:tabs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86649B" w:rsidRDefault="0086649B" w:rsidP="0086649B">
      <w:pPr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Announcements</w:t>
      </w:r>
    </w:p>
    <w:p w:rsidR="00FD10D1" w:rsidRPr="006D01B4" w:rsidRDefault="0003286E" w:rsidP="006D01B4">
      <w:pPr>
        <w:pStyle w:val="ListParagraph"/>
        <w:numPr>
          <w:ilvl w:val="0"/>
          <w:numId w:val="37"/>
        </w:numPr>
        <w:rPr>
          <w:rFonts w:ascii="Segoe UI" w:hAnsi="Segoe UI" w:cs="Segoe UI"/>
          <w:sz w:val="22"/>
        </w:rPr>
      </w:pPr>
      <w:r w:rsidRPr="006D01B4">
        <w:rPr>
          <w:rFonts w:ascii="Segoe UI" w:hAnsi="Segoe UI" w:cs="Segoe UI"/>
          <w:sz w:val="22"/>
        </w:rPr>
        <w:t>The</w:t>
      </w:r>
      <w:r w:rsidR="00D4140E" w:rsidRPr="006D01B4">
        <w:rPr>
          <w:rFonts w:ascii="Segoe UI" w:hAnsi="Segoe UI" w:cs="Segoe UI"/>
          <w:sz w:val="22"/>
        </w:rPr>
        <w:t xml:space="preserve"> final </w:t>
      </w:r>
      <w:r w:rsidR="00FD10D1" w:rsidRPr="006D01B4">
        <w:rPr>
          <w:rFonts w:ascii="Segoe UI" w:hAnsi="Segoe UI" w:cs="Segoe UI"/>
          <w:sz w:val="22"/>
        </w:rPr>
        <w:t xml:space="preserve">PD Essentials </w:t>
      </w:r>
      <w:r w:rsidR="00D4140E" w:rsidRPr="006D01B4">
        <w:rPr>
          <w:rFonts w:ascii="Segoe UI" w:hAnsi="Segoe UI" w:cs="Segoe UI"/>
          <w:sz w:val="22"/>
        </w:rPr>
        <w:t xml:space="preserve">meeting for 2023 is </w:t>
      </w:r>
      <w:r w:rsidR="0013172D" w:rsidRPr="006D01B4">
        <w:rPr>
          <w:rFonts w:ascii="Segoe UI" w:hAnsi="Segoe UI" w:cs="Segoe UI"/>
          <w:sz w:val="22"/>
        </w:rPr>
        <w:t>Tuesday</w:t>
      </w:r>
      <w:r w:rsidR="00A344DE">
        <w:rPr>
          <w:rFonts w:ascii="Segoe UI" w:hAnsi="Segoe UI" w:cs="Segoe UI"/>
          <w:sz w:val="22"/>
        </w:rPr>
        <w:t>,</w:t>
      </w:r>
      <w:r w:rsidR="0013172D" w:rsidRPr="006D01B4">
        <w:rPr>
          <w:rFonts w:ascii="Segoe UI" w:hAnsi="Segoe UI" w:cs="Segoe UI"/>
          <w:sz w:val="22"/>
        </w:rPr>
        <w:t xml:space="preserve"> December 5, 2023 </w:t>
      </w:r>
      <w:r w:rsidR="001A1699" w:rsidRPr="006D01B4">
        <w:rPr>
          <w:rFonts w:ascii="Segoe UI" w:hAnsi="Segoe UI" w:cs="Segoe UI"/>
          <w:sz w:val="22"/>
        </w:rPr>
        <w:t>from 3:00 until 4:30</w:t>
      </w:r>
      <w:r w:rsidR="00D4140E" w:rsidRPr="006D01B4">
        <w:rPr>
          <w:rFonts w:ascii="Segoe UI" w:hAnsi="Segoe UI" w:cs="Segoe UI"/>
          <w:sz w:val="22"/>
        </w:rPr>
        <w:t>.</w:t>
      </w:r>
    </w:p>
    <w:p w:rsidR="00984590" w:rsidRDefault="00FD10D1" w:rsidP="00A245F4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Segoe UI" w:hAnsi="Segoe UI" w:cs="Segoe UI"/>
          <w:color w:val="222222"/>
          <w:sz w:val="22"/>
        </w:rPr>
      </w:pPr>
      <w:r w:rsidRPr="00354C6B">
        <w:rPr>
          <w:rFonts w:ascii="Segoe UI" w:hAnsi="Segoe UI" w:cs="Segoe UI"/>
          <w:color w:val="222222"/>
          <w:sz w:val="22"/>
        </w:rPr>
        <w:t>T</w:t>
      </w:r>
      <w:r w:rsidR="00520B00" w:rsidRPr="00354C6B">
        <w:rPr>
          <w:rFonts w:ascii="Segoe UI" w:hAnsi="Segoe UI" w:cs="Segoe UI"/>
          <w:color w:val="222222"/>
          <w:sz w:val="22"/>
        </w:rPr>
        <w:t xml:space="preserve">he </w:t>
      </w:r>
      <w:r w:rsidR="00054D5D" w:rsidRPr="00354C6B">
        <w:rPr>
          <w:rFonts w:ascii="Segoe UI" w:hAnsi="Segoe UI" w:cs="Segoe UI"/>
          <w:color w:val="222222"/>
          <w:sz w:val="22"/>
        </w:rPr>
        <w:t>Southeastern Chapter of VAAEYC</w:t>
      </w:r>
      <w:r w:rsidR="00520B00" w:rsidRPr="00354C6B">
        <w:rPr>
          <w:rFonts w:ascii="Segoe UI" w:hAnsi="Segoe UI" w:cs="Segoe UI"/>
          <w:color w:val="222222"/>
          <w:sz w:val="22"/>
        </w:rPr>
        <w:t>/</w:t>
      </w:r>
      <w:r w:rsidR="00054D5D" w:rsidRPr="00354C6B">
        <w:rPr>
          <w:rFonts w:ascii="Segoe UI" w:hAnsi="Segoe UI" w:cs="Segoe UI"/>
          <w:color w:val="222222"/>
          <w:sz w:val="22"/>
        </w:rPr>
        <w:t>Children’s Harbor 17</w:t>
      </w:r>
      <w:r w:rsidR="00054D5D" w:rsidRPr="00354C6B">
        <w:rPr>
          <w:rFonts w:ascii="Segoe UI" w:hAnsi="Segoe UI" w:cs="Segoe UI"/>
          <w:color w:val="222222"/>
          <w:sz w:val="22"/>
          <w:vertAlign w:val="superscript"/>
        </w:rPr>
        <w:t>th</w:t>
      </w:r>
      <w:r w:rsidR="00054D5D" w:rsidRPr="00354C6B">
        <w:rPr>
          <w:rFonts w:ascii="Segoe UI" w:hAnsi="Segoe UI" w:cs="Segoe UI"/>
          <w:color w:val="222222"/>
          <w:sz w:val="22"/>
        </w:rPr>
        <w:t> Annual “Raising the Bar” Conference</w:t>
      </w:r>
      <w:r w:rsidR="00520B00" w:rsidRPr="00354C6B">
        <w:rPr>
          <w:rFonts w:ascii="Segoe UI" w:hAnsi="Segoe UI" w:cs="Segoe UI"/>
          <w:color w:val="222222"/>
          <w:sz w:val="22"/>
        </w:rPr>
        <w:t xml:space="preserve"> </w:t>
      </w:r>
      <w:r w:rsidRPr="00354C6B">
        <w:rPr>
          <w:rFonts w:ascii="Segoe UI" w:hAnsi="Segoe UI" w:cs="Segoe UI"/>
          <w:color w:val="222222"/>
          <w:sz w:val="22"/>
        </w:rPr>
        <w:t xml:space="preserve">will be </w:t>
      </w:r>
      <w:r w:rsidR="00520B00" w:rsidRPr="00354C6B">
        <w:rPr>
          <w:rFonts w:ascii="Segoe UI" w:hAnsi="Segoe UI" w:cs="Segoe UI"/>
          <w:color w:val="222222"/>
          <w:sz w:val="22"/>
        </w:rPr>
        <w:t xml:space="preserve">on </w:t>
      </w:r>
      <w:r w:rsidR="00054D5D" w:rsidRPr="00354C6B">
        <w:rPr>
          <w:rFonts w:ascii="Segoe UI" w:hAnsi="Segoe UI" w:cs="Segoe UI"/>
          <w:color w:val="222222"/>
          <w:sz w:val="22"/>
        </w:rPr>
        <w:t>Saturday, November 4</w:t>
      </w:r>
      <w:r w:rsidR="00520B00" w:rsidRPr="00354C6B">
        <w:rPr>
          <w:rFonts w:ascii="Segoe UI" w:hAnsi="Segoe UI" w:cs="Segoe UI"/>
          <w:color w:val="222222"/>
          <w:sz w:val="22"/>
        </w:rPr>
        <w:t>, 2023</w:t>
      </w:r>
      <w:r w:rsidRPr="00354C6B">
        <w:rPr>
          <w:rFonts w:ascii="Segoe UI" w:hAnsi="Segoe UI" w:cs="Segoe UI"/>
          <w:color w:val="222222"/>
          <w:sz w:val="22"/>
        </w:rPr>
        <w:t xml:space="preserve">.  </w:t>
      </w:r>
      <w:r w:rsidR="00354C6B" w:rsidRPr="00354C6B">
        <w:rPr>
          <w:rFonts w:ascii="Segoe UI" w:hAnsi="Segoe UI" w:cs="Segoe UI"/>
          <w:color w:val="222222"/>
          <w:sz w:val="22"/>
        </w:rPr>
        <w:t>A link for additional details is on the PD Essentials website.</w:t>
      </w:r>
    </w:p>
    <w:p w:rsidR="00BA689E" w:rsidRDefault="00BA689E" w:rsidP="00C9173A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Segoe UI" w:hAnsi="Segoe UI" w:cs="Segoe UI"/>
          <w:color w:val="222222"/>
          <w:sz w:val="22"/>
        </w:rPr>
      </w:pPr>
      <w:r w:rsidRPr="00BA689E">
        <w:rPr>
          <w:rFonts w:ascii="Segoe UI" w:hAnsi="Segoe UI" w:cs="Segoe UI"/>
          <w:color w:val="222222"/>
          <w:sz w:val="22"/>
        </w:rPr>
        <w:t>The link for the survey of meeting participants was shared and participants were encouraged to complete it.</w:t>
      </w:r>
    </w:p>
    <w:p w:rsidR="00BA689E" w:rsidRDefault="006D01B4" w:rsidP="00C9173A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Segoe UI" w:hAnsi="Segoe UI" w:cs="Segoe UI"/>
          <w:color w:val="222222"/>
          <w:sz w:val="22"/>
        </w:rPr>
      </w:pPr>
      <w:r>
        <w:rPr>
          <w:rFonts w:ascii="Segoe UI" w:hAnsi="Segoe UI" w:cs="Segoe UI"/>
          <w:color w:val="222222"/>
          <w:sz w:val="22"/>
        </w:rPr>
        <w:t>C</w:t>
      </w:r>
      <w:r w:rsidR="0003286E">
        <w:rPr>
          <w:rFonts w:ascii="Segoe UI" w:hAnsi="Segoe UI" w:cs="Segoe UI"/>
          <w:color w:val="222222"/>
          <w:sz w:val="22"/>
        </w:rPr>
        <w:t xml:space="preserve">ontinuous quality improvement </w:t>
      </w:r>
      <w:r>
        <w:rPr>
          <w:rFonts w:ascii="Segoe UI" w:hAnsi="Segoe UI" w:cs="Segoe UI"/>
          <w:color w:val="222222"/>
          <w:sz w:val="22"/>
        </w:rPr>
        <w:t xml:space="preserve">suggestions </w:t>
      </w:r>
      <w:r w:rsidR="0003286E">
        <w:rPr>
          <w:rFonts w:ascii="Segoe UI" w:hAnsi="Segoe UI" w:cs="Segoe UI"/>
          <w:color w:val="222222"/>
          <w:sz w:val="22"/>
        </w:rPr>
        <w:t xml:space="preserve">were </w:t>
      </w:r>
      <w:r>
        <w:rPr>
          <w:rFonts w:ascii="Segoe UI" w:hAnsi="Segoe UI" w:cs="Segoe UI"/>
          <w:color w:val="222222"/>
          <w:sz w:val="22"/>
        </w:rPr>
        <w:t>invited via chat response.</w:t>
      </w:r>
    </w:p>
    <w:p w:rsidR="00693C85" w:rsidRPr="00112D11" w:rsidRDefault="00B60E47" w:rsidP="009762F6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Segoe UI" w:hAnsi="Segoe UI" w:cs="Segoe UI"/>
          <w:color w:val="222222"/>
          <w:sz w:val="22"/>
        </w:rPr>
      </w:pPr>
      <w:r w:rsidRPr="00BA689E">
        <w:rPr>
          <w:rFonts w:ascii="Segoe UI" w:hAnsi="Segoe UI" w:cs="Segoe UI"/>
          <w:color w:val="222222"/>
          <w:sz w:val="22"/>
        </w:rPr>
        <w:t xml:space="preserve">Jaye welcomed people to reach out for any needed support for training this </w:t>
      </w:r>
      <w:r w:rsidR="00354C6B" w:rsidRPr="00BA689E">
        <w:rPr>
          <w:rFonts w:ascii="Segoe UI" w:hAnsi="Segoe UI" w:cs="Segoe UI"/>
          <w:color w:val="222222"/>
          <w:sz w:val="22"/>
        </w:rPr>
        <w:t>fall</w:t>
      </w:r>
      <w:r w:rsidR="00F64793">
        <w:rPr>
          <w:rFonts w:ascii="Segoe UI" w:hAnsi="Segoe UI" w:cs="Segoe UI"/>
          <w:color w:val="222222"/>
          <w:sz w:val="22"/>
        </w:rPr>
        <w:t>.</w:t>
      </w:r>
    </w:p>
    <w:sectPr w:rsidR="00693C85" w:rsidRPr="00112D11" w:rsidSect="00D1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5E" w:rsidRDefault="0040125E" w:rsidP="0040125E">
      <w:pPr>
        <w:spacing w:after="0" w:line="240" w:lineRule="auto"/>
      </w:pPr>
      <w:r>
        <w:separator/>
      </w:r>
    </w:p>
  </w:endnote>
  <w:endnote w:type="continuationSeparator" w:id="0">
    <w:p w:rsidR="0040125E" w:rsidRDefault="0040125E" w:rsidP="004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5E" w:rsidRDefault="0040125E" w:rsidP="0040125E">
      <w:pPr>
        <w:spacing w:after="0" w:line="240" w:lineRule="auto"/>
      </w:pPr>
      <w:r>
        <w:separator/>
      </w:r>
    </w:p>
  </w:footnote>
  <w:footnote w:type="continuationSeparator" w:id="0">
    <w:p w:rsidR="0040125E" w:rsidRDefault="0040125E" w:rsidP="0040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779"/>
    <w:multiLevelType w:val="hybridMultilevel"/>
    <w:tmpl w:val="143A619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16C"/>
    <w:multiLevelType w:val="hybridMultilevel"/>
    <w:tmpl w:val="49C68B1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2B08"/>
    <w:multiLevelType w:val="hybridMultilevel"/>
    <w:tmpl w:val="2CC630A8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A37E0"/>
    <w:multiLevelType w:val="hybridMultilevel"/>
    <w:tmpl w:val="B9D80AA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01F0"/>
    <w:multiLevelType w:val="hybridMultilevel"/>
    <w:tmpl w:val="F3BE724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56FB"/>
    <w:multiLevelType w:val="hybridMultilevel"/>
    <w:tmpl w:val="3A8A4A18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D1A3C"/>
    <w:multiLevelType w:val="hybridMultilevel"/>
    <w:tmpl w:val="4AF2889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761"/>
    <w:multiLevelType w:val="hybridMultilevel"/>
    <w:tmpl w:val="21CABDE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648C"/>
    <w:multiLevelType w:val="hybridMultilevel"/>
    <w:tmpl w:val="8B44381C"/>
    <w:lvl w:ilvl="0" w:tplc="137A8E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88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B55676"/>
    <w:multiLevelType w:val="hybridMultilevel"/>
    <w:tmpl w:val="8B5843E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1D2"/>
    <w:multiLevelType w:val="hybridMultilevel"/>
    <w:tmpl w:val="A1A6E20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0CF0"/>
    <w:multiLevelType w:val="hybridMultilevel"/>
    <w:tmpl w:val="2D7C334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0321"/>
    <w:multiLevelType w:val="hybridMultilevel"/>
    <w:tmpl w:val="7D2EECE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14B39"/>
    <w:multiLevelType w:val="multilevel"/>
    <w:tmpl w:val="0DE6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537C6"/>
    <w:multiLevelType w:val="hybridMultilevel"/>
    <w:tmpl w:val="DAF46B8E"/>
    <w:lvl w:ilvl="0" w:tplc="8928435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B0E88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5621B5"/>
    <w:multiLevelType w:val="hybridMultilevel"/>
    <w:tmpl w:val="99D062E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F41D3"/>
    <w:multiLevelType w:val="multilevel"/>
    <w:tmpl w:val="DAC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D67E8"/>
    <w:multiLevelType w:val="hybridMultilevel"/>
    <w:tmpl w:val="F398A56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910A5"/>
    <w:multiLevelType w:val="hybridMultilevel"/>
    <w:tmpl w:val="6D6C551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261AA"/>
    <w:multiLevelType w:val="hybridMultilevel"/>
    <w:tmpl w:val="09CAC72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5B59"/>
    <w:multiLevelType w:val="hybridMultilevel"/>
    <w:tmpl w:val="73E0DE9E"/>
    <w:lvl w:ilvl="0" w:tplc="FC2E3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36E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6A0C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ECD3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85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1AD2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245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8E8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5FCF4BEF"/>
    <w:multiLevelType w:val="hybridMultilevel"/>
    <w:tmpl w:val="A468D13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7DBE"/>
    <w:multiLevelType w:val="hybridMultilevel"/>
    <w:tmpl w:val="68E4773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D5E"/>
    <w:multiLevelType w:val="hybridMultilevel"/>
    <w:tmpl w:val="FC52838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27170"/>
    <w:multiLevelType w:val="hybridMultilevel"/>
    <w:tmpl w:val="3B98A8A6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DD1"/>
    <w:multiLevelType w:val="hybridMultilevel"/>
    <w:tmpl w:val="117E919A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70A87"/>
    <w:multiLevelType w:val="hybridMultilevel"/>
    <w:tmpl w:val="2B022EE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7703C"/>
    <w:multiLevelType w:val="hybridMultilevel"/>
    <w:tmpl w:val="D3FAD08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32E7"/>
    <w:multiLevelType w:val="hybridMultilevel"/>
    <w:tmpl w:val="2F10C592"/>
    <w:lvl w:ilvl="0" w:tplc="8928435C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F94F3D"/>
    <w:multiLevelType w:val="hybridMultilevel"/>
    <w:tmpl w:val="3B50E9E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F7F7C"/>
    <w:multiLevelType w:val="hybridMultilevel"/>
    <w:tmpl w:val="2096A4A8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F662E"/>
    <w:multiLevelType w:val="hybridMultilevel"/>
    <w:tmpl w:val="6298CB14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387B"/>
    <w:multiLevelType w:val="hybridMultilevel"/>
    <w:tmpl w:val="01543FBC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114A58"/>
    <w:multiLevelType w:val="hybridMultilevel"/>
    <w:tmpl w:val="9148161E"/>
    <w:lvl w:ilvl="0" w:tplc="8928435C">
      <w:start w:val="1"/>
      <w:numFmt w:val="bullet"/>
      <w:lvlText w:val="w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B0E8818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F0C226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D6CE4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CE83EC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E6F8DE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B21FF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1EB3D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FCCE44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732A744A"/>
    <w:multiLevelType w:val="multilevel"/>
    <w:tmpl w:val="2D52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597190"/>
    <w:multiLevelType w:val="multilevel"/>
    <w:tmpl w:val="E7D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E4810"/>
    <w:multiLevelType w:val="hybridMultilevel"/>
    <w:tmpl w:val="AB8212C8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8"/>
  </w:num>
  <w:num w:numId="7">
    <w:abstractNumId w:val="36"/>
  </w:num>
  <w:num w:numId="8">
    <w:abstractNumId w:val="33"/>
  </w:num>
  <w:num w:numId="9">
    <w:abstractNumId w:val="14"/>
  </w:num>
  <w:num w:numId="10">
    <w:abstractNumId w:val="32"/>
  </w:num>
  <w:num w:numId="11">
    <w:abstractNumId w:val="6"/>
  </w:num>
  <w:num w:numId="12">
    <w:abstractNumId w:val="31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23"/>
  </w:num>
  <w:num w:numId="18">
    <w:abstractNumId w:val="9"/>
  </w:num>
  <w:num w:numId="19">
    <w:abstractNumId w:val="22"/>
  </w:num>
  <w:num w:numId="20">
    <w:abstractNumId w:val="30"/>
  </w:num>
  <w:num w:numId="21">
    <w:abstractNumId w:val="1"/>
  </w:num>
  <w:num w:numId="22">
    <w:abstractNumId w:val="29"/>
  </w:num>
  <w:num w:numId="23">
    <w:abstractNumId w:val="18"/>
  </w:num>
  <w:num w:numId="24">
    <w:abstractNumId w:val="5"/>
  </w:num>
  <w:num w:numId="25">
    <w:abstractNumId w:val="2"/>
  </w:num>
  <w:num w:numId="26">
    <w:abstractNumId w:val="11"/>
  </w:num>
  <w:num w:numId="27">
    <w:abstractNumId w:val="35"/>
  </w:num>
  <w:num w:numId="28">
    <w:abstractNumId w:val="16"/>
  </w:num>
  <w:num w:numId="29">
    <w:abstractNumId w:val="13"/>
  </w:num>
  <w:num w:numId="30">
    <w:abstractNumId w:val="34"/>
  </w:num>
  <w:num w:numId="31">
    <w:abstractNumId w:val="26"/>
  </w:num>
  <w:num w:numId="32">
    <w:abstractNumId w:val="20"/>
  </w:num>
  <w:num w:numId="33">
    <w:abstractNumId w:val="19"/>
  </w:num>
  <w:num w:numId="34">
    <w:abstractNumId w:val="24"/>
  </w:num>
  <w:num w:numId="35">
    <w:abstractNumId w:val="27"/>
  </w:num>
  <w:num w:numId="36">
    <w:abstractNumId w:val="21"/>
  </w:num>
  <w:num w:numId="3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2AC3"/>
    <w:rsid w:val="00002C6D"/>
    <w:rsid w:val="000042B2"/>
    <w:rsid w:val="00004F77"/>
    <w:rsid w:val="00005085"/>
    <w:rsid w:val="00006C97"/>
    <w:rsid w:val="00007263"/>
    <w:rsid w:val="000102EA"/>
    <w:rsid w:val="00012CB2"/>
    <w:rsid w:val="0001340D"/>
    <w:rsid w:val="00013753"/>
    <w:rsid w:val="00014B33"/>
    <w:rsid w:val="0001573A"/>
    <w:rsid w:val="00015748"/>
    <w:rsid w:val="00015E8D"/>
    <w:rsid w:val="00016442"/>
    <w:rsid w:val="0001678B"/>
    <w:rsid w:val="00017974"/>
    <w:rsid w:val="00017E12"/>
    <w:rsid w:val="000206AB"/>
    <w:rsid w:val="00020B56"/>
    <w:rsid w:val="00021084"/>
    <w:rsid w:val="00021BF8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798"/>
    <w:rsid w:val="000309EF"/>
    <w:rsid w:val="00030FD1"/>
    <w:rsid w:val="00031036"/>
    <w:rsid w:val="00031BE8"/>
    <w:rsid w:val="00031BF7"/>
    <w:rsid w:val="00032283"/>
    <w:rsid w:val="0003286E"/>
    <w:rsid w:val="0003418B"/>
    <w:rsid w:val="000341A6"/>
    <w:rsid w:val="00034223"/>
    <w:rsid w:val="00034661"/>
    <w:rsid w:val="00035A1C"/>
    <w:rsid w:val="00035B3F"/>
    <w:rsid w:val="00035FAF"/>
    <w:rsid w:val="00036CA0"/>
    <w:rsid w:val="00037400"/>
    <w:rsid w:val="00037E98"/>
    <w:rsid w:val="00040B5B"/>
    <w:rsid w:val="00040FB3"/>
    <w:rsid w:val="000430D8"/>
    <w:rsid w:val="00043908"/>
    <w:rsid w:val="00043CD4"/>
    <w:rsid w:val="00043ECA"/>
    <w:rsid w:val="00044655"/>
    <w:rsid w:val="0004699B"/>
    <w:rsid w:val="00047715"/>
    <w:rsid w:val="000508BB"/>
    <w:rsid w:val="00051705"/>
    <w:rsid w:val="00052049"/>
    <w:rsid w:val="00052073"/>
    <w:rsid w:val="00052653"/>
    <w:rsid w:val="00052753"/>
    <w:rsid w:val="00053434"/>
    <w:rsid w:val="000536B7"/>
    <w:rsid w:val="00054D5D"/>
    <w:rsid w:val="00055318"/>
    <w:rsid w:val="00055862"/>
    <w:rsid w:val="00055E07"/>
    <w:rsid w:val="00056E6A"/>
    <w:rsid w:val="00057A31"/>
    <w:rsid w:val="00057BE2"/>
    <w:rsid w:val="000602A8"/>
    <w:rsid w:val="00060ECE"/>
    <w:rsid w:val="00061A91"/>
    <w:rsid w:val="00062A57"/>
    <w:rsid w:val="000637F4"/>
    <w:rsid w:val="00063DD5"/>
    <w:rsid w:val="00064532"/>
    <w:rsid w:val="00064D21"/>
    <w:rsid w:val="00065501"/>
    <w:rsid w:val="00065EFF"/>
    <w:rsid w:val="00066DC9"/>
    <w:rsid w:val="00071A66"/>
    <w:rsid w:val="00071C99"/>
    <w:rsid w:val="00071F61"/>
    <w:rsid w:val="000728DD"/>
    <w:rsid w:val="000731BD"/>
    <w:rsid w:val="00073438"/>
    <w:rsid w:val="000747C4"/>
    <w:rsid w:val="00074DB4"/>
    <w:rsid w:val="00074DD4"/>
    <w:rsid w:val="00075691"/>
    <w:rsid w:val="0007569D"/>
    <w:rsid w:val="00075A31"/>
    <w:rsid w:val="0007633D"/>
    <w:rsid w:val="00077301"/>
    <w:rsid w:val="00077C67"/>
    <w:rsid w:val="000811B2"/>
    <w:rsid w:val="000816A0"/>
    <w:rsid w:val="000819CB"/>
    <w:rsid w:val="00081FBE"/>
    <w:rsid w:val="00082A85"/>
    <w:rsid w:val="00082B4D"/>
    <w:rsid w:val="00083D33"/>
    <w:rsid w:val="00083D63"/>
    <w:rsid w:val="00084396"/>
    <w:rsid w:val="0008441A"/>
    <w:rsid w:val="0008495A"/>
    <w:rsid w:val="00084CE3"/>
    <w:rsid w:val="00084FBA"/>
    <w:rsid w:val="000852FF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3D9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0BB"/>
    <w:rsid w:val="000A0122"/>
    <w:rsid w:val="000A0137"/>
    <w:rsid w:val="000A0F0E"/>
    <w:rsid w:val="000A27BE"/>
    <w:rsid w:val="000A2F9D"/>
    <w:rsid w:val="000A3427"/>
    <w:rsid w:val="000A3CA9"/>
    <w:rsid w:val="000A466E"/>
    <w:rsid w:val="000A4ACF"/>
    <w:rsid w:val="000A56A7"/>
    <w:rsid w:val="000A5BC0"/>
    <w:rsid w:val="000A6A6B"/>
    <w:rsid w:val="000A6C0F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B36C7"/>
    <w:rsid w:val="000B4D84"/>
    <w:rsid w:val="000B64DF"/>
    <w:rsid w:val="000B686E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8EF"/>
    <w:rsid w:val="000D0B61"/>
    <w:rsid w:val="000D1C9E"/>
    <w:rsid w:val="000D3838"/>
    <w:rsid w:val="000D3939"/>
    <w:rsid w:val="000D3E12"/>
    <w:rsid w:val="000D54C0"/>
    <w:rsid w:val="000D61F3"/>
    <w:rsid w:val="000D6A33"/>
    <w:rsid w:val="000D6CCB"/>
    <w:rsid w:val="000D6F56"/>
    <w:rsid w:val="000D761A"/>
    <w:rsid w:val="000D7686"/>
    <w:rsid w:val="000E020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896"/>
    <w:rsid w:val="000E7994"/>
    <w:rsid w:val="000E7C53"/>
    <w:rsid w:val="000F00FA"/>
    <w:rsid w:val="000F0587"/>
    <w:rsid w:val="000F0DBF"/>
    <w:rsid w:val="000F197E"/>
    <w:rsid w:val="000F2170"/>
    <w:rsid w:val="000F21FA"/>
    <w:rsid w:val="000F2F5C"/>
    <w:rsid w:val="000F3280"/>
    <w:rsid w:val="000F5856"/>
    <w:rsid w:val="000F5FB3"/>
    <w:rsid w:val="000F65C7"/>
    <w:rsid w:val="000F66C9"/>
    <w:rsid w:val="000F7395"/>
    <w:rsid w:val="00100318"/>
    <w:rsid w:val="001004BD"/>
    <w:rsid w:val="0010148D"/>
    <w:rsid w:val="0010174F"/>
    <w:rsid w:val="0010195F"/>
    <w:rsid w:val="00101A71"/>
    <w:rsid w:val="001023D0"/>
    <w:rsid w:val="0010265D"/>
    <w:rsid w:val="001037A2"/>
    <w:rsid w:val="00103822"/>
    <w:rsid w:val="001043E6"/>
    <w:rsid w:val="00104946"/>
    <w:rsid w:val="00104D8C"/>
    <w:rsid w:val="0010575D"/>
    <w:rsid w:val="001063E7"/>
    <w:rsid w:val="001067C9"/>
    <w:rsid w:val="001074A3"/>
    <w:rsid w:val="00107C54"/>
    <w:rsid w:val="00110073"/>
    <w:rsid w:val="00110BBA"/>
    <w:rsid w:val="00111324"/>
    <w:rsid w:val="0011142F"/>
    <w:rsid w:val="00111E5A"/>
    <w:rsid w:val="00112D11"/>
    <w:rsid w:val="00112DE5"/>
    <w:rsid w:val="00112FE2"/>
    <w:rsid w:val="00115893"/>
    <w:rsid w:val="00115F0B"/>
    <w:rsid w:val="00115F27"/>
    <w:rsid w:val="00116432"/>
    <w:rsid w:val="00116B79"/>
    <w:rsid w:val="00116C2E"/>
    <w:rsid w:val="0011725D"/>
    <w:rsid w:val="001172ED"/>
    <w:rsid w:val="00117345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0B12"/>
    <w:rsid w:val="00130B89"/>
    <w:rsid w:val="0013172D"/>
    <w:rsid w:val="00131D56"/>
    <w:rsid w:val="00131E14"/>
    <w:rsid w:val="00132752"/>
    <w:rsid w:val="00132D13"/>
    <w:rsid w:val="001330E4"/>
    <w:rsid w:val="00133594"/>
    <w:rsid w:val="00133679"/>
    <w:rsid w:val="001344A4"/>
    <w:rsid w:val="00134C9E"/>
    <w:rsid w:val="00136C99"/>
    <w:rsid w:val="0014027F"/>
    <w:rsid w:val="001402F9"/>
    <w:rsid w:val="00140330"/>
    <w:rsid w:val="00142541"/>
    <w:rsid w:val="0014269B"/>
    <w:rsid w:val="00143A43"/>
    <w:rsid w:val="00143C44"/>
    <w:rsid w:val="00145B41"/>
    <w:rsid w:val="00145E6D"/>
    <w:rsid w:val="00146164"/>
    <w:rsid w:val="001461B6"/>
    <w:rsid w:val="001468C2"/>
    <w:rsid w:val="00147787"/>
    <w:rsid w:val="00150327"/>
    <w:rsid w:val="00151274"/>
    <w:rsid w:val="00152469"/>
    <w:rsid w:val="00153459"/>
    <w:rsid w:val="0015401F"/>
    <w:rsid w:val="001548CC"/>
    <w:rsid w:val="00155446"/>
    <w:rsid w:val="00155900"/>
    <w:rsid w:val="00155ED2"/>
    <w:rsid w:val="00155EE5"/>
    <w:rsid w:val="00157CD8"/>
    <w:rsid w:val="001602E0"/>
    <w:rsid w:val="00160D9B"/>
    <w:rsid w:val="001629A9"/>
    <w:rsid w:val="00162CDD"/>
    <w:rsid w:val="001632D6"/>
    <w:rsid w:val="0016373D"/>
    <w:rsid w:val="00163951"/>
    <w:rsid w:val="00163A1E"/>
    <w:rsid w:val="00164599"/>
    <w:rsid w:val="001645C1"/>
    <w:rsid w:val="00165197"/>
    <w:rsid w:val="00165B63"/>
    <w:rsid w:val="00165E0D"/>
    <w:rsid w:val="00166000"/>
    <w:rsid w:val="001660CF"/>
    <w:rsid w:val="0016716C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486"/>
    <w:rsid w:val="0017548F"/>
    <w:rsid w:val="00175D82"/>
    <w:rsid w:val="0017696A"/>
    <w:rsid w:val="001802FA"/>
    <w:rsid w:val="00180916"/>
    <w:rsid w:val="00181A9E"/>
    <w:rsid w:val="00181C06"/>
    <w:rsid w:val="00182A4D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DE1"/>
    <w:rsid w:val="00194E38"/>
    <w:rsid w:val="0019576A"/>
    <w:rsid w:val="00195E72"/>
    <w:rsid w:val="001965B8"/>
    <w:rsid w:val="001975B9"/>
    <w:rsid w:val="0019796D"/>
    <w:rsid w:val="00197DF7"/>
    <w:rsid w:val="001A081A"/>
    <w:rsid w:val="001A12A4"/>
    <w:rsid w:val="001A1699"/>
    <w:rsid w:val="001A219D"/>
    <w:rsid w:val="001A2D3B"/>
    <w:rsid w:val="001A360C"/>
    <w:rsid w:val="001A5652"/>
    <w:rsid w:val="001A5C16"/>
    <w:rsid w:val="001A5FB1"/>
    <w:rsid w:val="001A6949"/>
    <w:rsid w:val="001A706F"/>
    <w:rsid w:val="001B0753"/>
    <w:rsid w:val="001B119C"/>
    <w:rsid w:val="001B123A"/>
    <w:rsid w:val="001B156A"/>
    <w:rsid w:val="001B1E0C"/>
    <w:rsid w:val="001B21EC"/>
    <w:rsid w:val="001B2564"/>
    <w:rsid w:val="001B2713"/>
    <w:rsid w:val="001B278D"/>
    <w:rsid w:val="001B367F"/>
    <w:rsid w:val="001B457D"/>
    <w:rsid w:val="001B4B3F"/>
    <w:rsid w:val="001B5851"/>
    <w:rsid w:val="001B5995"/>
    <w:rsid w:val="001B61D9"/>
    <w:rsid w:val="001B61DA"/>
    <w:rsid w:val="001B6DAB"/>
    <w:rsid w:val="001B712E"/>
    <w:rsid w:val="001B72C2"/>
    <w:rsid w:val="001C0A6E"/>
    <w:rsid w:val="001C107A"/>
    <w:rsid w:val="001C2213"/>
    <w:rsid w:val="001C3159"/>
    <w:rsid w:val="001C37F8"/>
    <w:rsid w:val="001C3C5D"/>
    <w:rsid w:val="001C3CC7"/>
    <w:rsid w:val="001C4DC1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3D6C"/>
    <w:rsid w:val="001D49FD"/>
    <w:rsid w:val="001D5715"/>
    <w:rsid w:val="001D5956"/>
    <w:rsid w:val="001D5FC1"/>
    <w:rsid w:val="001D63BC"/>
    <w:rsid w:val="001D68BE"/>
    <w:rsid w:val="001D6ACA"/>
    <w:rsid w:val="001D6B99"/>
    <w:rsid w:val="001D6C41"/>
    <w:rsid w:val="001D71C2"/>
    <w:rsid w:val="001E0327"/>
    <w:rsid w:val="001E1CB7"/>
    <w:rsid w:val="001E23A6"/>
    <w:rsid w:val="001E2719"/>
    <w:rsid w:val="001E2A7A"/>
    <w:rsid w:val="001E3182"/>
    <w:rsid w:val="001E36CF"/>
    <w:rsid w:val="001E37E9"/>
    <w:rsid w:val="001E38A2"/>
    <w:rsid w:val="001E4AD1"/>
    <w:rsid w:val="001E5116"/>
    <w:rsid w:val="001E5187"/>
    <w:rsid w:val="001E53F1"/>
    <w:rsid w:val="001E5A20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481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086"/>
    <w:rsid w:val="002172AE"/>
    <w:rsid w:val="00217367"/>
    <w:rsid w:val="00220C67"/>
    <w:rsid w:val="00221CB5"/>
    <w:rsid w:val="00221F8B"/>
    <w:rsid w:val="00224125"/>
    <w:rsid w:val="00225485"/>
    <w:rsid w:val="00225619"/>
    <w:rsid w:val="00226022"/>
    <w:rsid w:val="002268D1"/>
    <w:rsid w:val="00226AB8"/>
    <w:rsid w:val="002279E7"/>
    <w:rsid w:val="00230410"/>
    <w:rsid w:val="002304EE"/>
    <w:rsid w:val="00230CB0"/>
    <w:rsid w:val="0023301D"/>
    <w:rsid w:val="00233E3A"/>
    <w:rsid w:val="0023468A"/>
    <w:rsid w:val="00240179"/>
    <w:rsid w:val="00240A92"/>
    <w:rsid w:val="002414B3"/>
    <w:rsid w:val="00241947"/>
    <w:rsid w:val="00241B57"/>
    <w:rsid w:val="00241F41"/>
    <w:rsid w:val="00242BA9"/>
    <w:rsid w:val="002434E3"/>
    <w:rsid w:val="00243F1D"/>
    <w:rsid w:val="002464CD"/>
    <w:rsid w:val="00247074"/>
    <w:rsid w:val="00247859"/>
    <w:rsid w:val="00247A93"/>
    <w:rsid w:val="002508BC"/>
    <w:rsid w:val="00251877"/>
    <w:rsid w:val="002519F2"/>
    <w:rsid w:val="00253064"/>
    <w:rsid w:val="00253BD8"/>
    <w:rsid w:val="00253F6D"/>
    <w:rsid w:val="00254247"/>
    <w:rsid w:val="00254382"/>
    <w:rsid w:val="00255551"/>
    <w:rsid w:val="0025570D"/>
    <w:rsid w:val="0025600C"/>
    <w:rsid w:val="00256851"/>
    <w:rsid w:val="00256F57"/>
    <w:rsid w:val="002572EF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5436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54CC"/>
    <w:rsid w:val="00285610"/>
    <w:rsid w:val="00286F99"/>
    <w:rsid w:val="002879D3"/>
    <w:rsid w:val="00287B56"/>
    <w:rsid w:val="002900CC"/>
    <w:rsid w:val="00290CCE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451"/>
    <w:rsid w:val="0029489D"/>
    <w:rsid w:val="00295BE5"/>
    <w:rsid w:val="00295C13"/>
    <w:rsid w:val="00297551"/>
    <w:rsid w:val="002A009A"/>
    <w:rsid w:val="002A064A"/>
    <w:rsid w:val="002A0A2F"/>
    <w:rsid w:val="002A1523"/>
    <w:rsid w:val="002A24F0"/>
    <w:rsid w:val="002A2958"/>
    <w:rsid w:val="002A3225"/>
    <w:rsid w:val="002A36FC"/>
    <w:rsid w:val="002A3FA8"/>
    <w:rsid w:val="002A465E"/>
    <w:rsid w:val="002A48B2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5FC0"/>
    <w:rsid w:val="002B6F7B"/>
    <w:rsid w:val="002B7EFF"/>
    <w:rsid w:val="002C0FDA"/>
    <w:rsid w:val="002C106D"/>
    <w:rsid w:val="002C1850"/>
    <w:rsid w:val="002C187E"/>
    <w:rsid w:val="002C26B1"/>
    <w:rsid w:val="002C30D0"/>
    <w:rsid w:val="002C36C8"/>
    <w:rsid w:val="002C3ADA"/>
    <w:rsid w:val="002C3FCC"/>
    <w:rsid w:val="002C448A"/>
    <w:rsid w:val="002C4A76"/>
    <w:rsid w:val="002C4CD6"/>
    <w:rsid w:val="002C4E4A"/>
    <w:rsid w:val="002C5B0F"/>
    <w:rsid w:val="002C5C40"/>
    <w:rsid w:val="002C62FC"/>
    <w:rsid w:val="002C681A"/>
    <w:rsid w:val="002C6F2C"/>
    <w:rsid w:val="002C7A28"/>
    <w:rsid w:val="002D0CE4"/>
    <w:rsid w:val="002D0E42"/>
    <w:rsid w:val="002D0FB0"/>
    <w:rsid w:val="002D13BD"/>
    <w:rsid w:val="002D1EC4"/>
    <w:rsid w:val="002D2734"/>
    <w:rsid w:val="002D287A"/>
    <w:rsid w:val="002D3270"/>
    <w:rsid w:val="002D4121"/>
    <w:rsid w:val="002D424A"/>
    <w:rsid w:val="002D4BA0"/>
    <w:rsid w:val="002D5107"/>
    <w:rsid w:val="002E00B4"/>
    <w:rsid w:val="002E04A6"/>
    <w:rsid w:val="002E13B4"/>
    <w:rsid w:val="002E1751"/>
    <w:rsid w:val="002E1AEC"/>
    <w:rsid w:val="002E1F53"/>
    <w:rsid w:val="002E2183"/>
    <w:rsid w:val="002E25C2"/>
    <w:rsid w:val="002E3224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4BF0"/>
    <w:rsid w:val="002F51B2"/>
    <w:rsid w:val="002F56F1"/>
    <w:rsid w:val="002F5FB2"/>
    <w:rsid w:val="002F6AB4"/>
    <w:rsid w:val="002F6C80"/>
    <w:rsid w:val="002F7C15"/>
    <w:rsid w:val="00301EE8"/>
    <w:rsid w:val="00302240"/>
    <w:rsid w:val="003025F7"/>
    <w:rsid w:val="003047DD"/>
    <w:rsid w:val="0030487A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E7C"/>
    <w:rsid w:val="00310FA2"/>
    <w:rsid w:val="00311769"/>
    <w:rsid w:val="003121AC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5D3"/>
    <w:rsid w:val="0032066D"/>
    <w:rsid w:val="0032134F"/>
    <w:rsid w:val="00321B03"/>
    <w:rsid w:val="00321C8C"/>
    <w:rsid w:val="003227BB"/>
    <w:rsid w:val="00322EBB"/>
    <w:rsid w:val="0032303E"/>
    <w:rsid w:val="0032351B"/>
    <w:rsid w:val="00323548"/>
    <w:rsid w:val="00324453"/>
    <w:rsid w:val="00324481"/>
    <w:rsid w:val="003245B0"/>
    <w:rsid w:val="003249BC"/>
    <w:rsid w:val="003250BC"/>
    <w:rsid w:val="003251E1"/>
    <w:rsid w:val="003252D4"/>
    <w:rsid w:val="0032578B"/>
    <w:rsid w:val="00325EA3"/>
    <w:rsid w:val="00326169"/>
    <w:rsid w:val="00326235"/>
    <w:rsid w:val="00326707"/>
    <w:rsid w:val="00326822"/>
    <w:rsid w:val="00326D00"/>
    <w:rsid w:val="003274CD"/>
    <w:rsid w:val="00330353"/>
    <w:rsid w:val="00330532"/>
    <w:rsid w:val="00330587"/>
    <w:rsid w:val="003307A0"/>
    <w:rsid w:val="00330B63"/>
    <w:rsid w:val="0033161A"/>
    <w:rsid w:val="00331DCD"/>
    <w:rsid w:val="00331F26"/>
    <w:rsid w:val="003324AF"/>
    <w:rsid w:val="003324FE"/>
    <w:rsid w:val="00332531"/>
    <w:rsid w:val="00332949"/>
    <w:rsid w:val="00332B29"/>
    <w:rsid w:val="0033318A"/>
    <w:rsid w:val="00333E93"/>
    <w:rsid w:val="00334402"/>
    <w:rsid w:val="003344E2"/>
    <w:rsid w:val="00334A45"/>
    <w:rsid w:val="003352F0"/>
    <w:rsid w:val="0033567E"/>
    <w:rsid w:val="003359BC"/>
    <w:rsid w:val="00335AD6"/>
    <w:rsid w:val="00335D53"/>
    <w:rsid w:val="00337092"/>
    <w:rsid w:val="00337108"/>
    <w:rsid w:val="00337176"/>
    <w:rsid w:val="00337915"/>
    <w:rsid w:val="00340640"/>
    <w:rsid w:val="00340D4E"/>
    <w:rsid w:val="0034152C"/>
    <w:rsid w:val="00341C6A"/>
    <w:rsid w:val="00342770"/>
    <w:rsid w:val="003431CE"/>
    <w:rsid w:val="00343647"/>
    <w:rsid w:val="003437E0"/>
    <w:rsid w:val="0034445B"/>
    <w:rsid w:val="0034455D"/>
    <w:rsid w:val="0034478B"/>
    <w:rsid w:val="003465FF"/>
    <w:rsid w:val="003469D3"/>
    <w:rsid w:val="00346D93"/>
    <w:rsid w:val="003479CB"/>
    <w:rsid w:val="00350751"/>
    <w:rsid w:val="00350916"/>
    <w:rsid w:val="00352185"/>
    <w:rsid w:val="00352A55"/>
    <w:rsid w:val="00354C6B"/>
    <w:rsid w:val="00354D7D"/>
    <w:rsid w:val="00355429"/>
    <w:rsid w:val="00355E32"/>
    <w:rsid w:val="00356500"/>
    <w:rsid w:val="00356717"/>
    <w:rsid w:val="00356D5B"/>
    <w:rsid w:val="003572AF"/>
    <w:rsid w:val="00357BDB"/>
    <w:rsid w:val="00360405"/>
    <w:rsid w:val="00360F48"/>
    <w:rsid w:val="00361B97"/>
    <w:rsid w:val="00363002"/>
    <w:rsid w:val="00363D1C"/>
    <w:rsid w:val="00363D65"/>
    <w:rsid w:val="00364112"/>
    <w:rsid w:val="00364980"/>
    <w:rsid w:val="00364C40"/>
    <w:rsid w:val="0036520D"/>
    <w:rsid w:val="00370641"/>
    <w:rsid w:val="00371208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0DAB"/>
    <w:rsid w:val="00382B9F"/>
    <w:rsid w:val="00384423"/>
    <w:rsid w:val="003847B1"/>
    <w:rsid w:val="003853DC"/>
    <w:rsid w:val="0038570C"/>
    <w:rsid w:val="00385D1B"/>
    <w:rsid w:val="0038715B"/>
    <w:rsid w:val="00387289"/>
    <w:rsid w:val="00390299"/>
    <w:rsid w:val="003903E1"/>
    <w:rsid w:val="003908DE"/>
    <w:rsid w:val="0039207D"/>
    <w:rsid w:val="00392257"/>
    <w:rsid w:val="003922FF"/>
    <w:rsid w:val="003927D9"/>
    <w:rsid w:val="00392A51"/>
    <w:rsid w:val="00393EF1"/>
    <w:rsid w:val="0039414A"/>
    <w:rsid w:val="003952FD"/>
    <w:rsid w:val="0039547A"/>
    <w:rsid w:val="0039568A"/>
    <w:rsid w:val="00395890"/>
    <w:rsid w:val="00396468"/>
    <w:rsid w:val="00396572"/>
    <w:rsid w:val="003969CD"/>
    <w:rsid w:val="00396D2A"/>
    <w:rsid w:val="00397835"/>
    <w:rsid w:val="003A0DB6"/>
    <w:rsid w:val="003A1159"/>
    <w:rsid w:val="003A37B7"/>
    <w:rsid w:val="003A3A37"/>
    <w:rsid w:val="003A3D71"/>
    <w:rsid w:val="003A3E7A"/>
    <w:rsid w:val="003A4EB9"/>
    <w:rsid w:val="003A6C1E"/>
    <w:rsid w:val="003B00DA"/>
    <w:rsid w:val="003B0F12"/>
    <w:rsid w:val="003B1024"/>
    <w:rsid w:val="003B12AE"/>
    <w:rsid w:val="003B251E"/>
    <w:rsid w:val="003B287F"/>
    <w:rsid w:val="003B37B0"/>
    <w:rsid w:val="003B3A85"/>
    <w:rsid w:val="003B4475"/>
    <w:rsid w:val="003B45BF"/>
    <w:rsid w:val="003B5935"/>
    <w:rsid w:val="003B7C84"/>
    <w:rsid w:val="003B7EE2"/>
    <w:rsid w:val="003C004C"/>
    <w:rsid w:val="003C0872"/>
    <w:rsid w:val="003C0FF1"/>
    <w:rsid w:val="003C1C43"/>
    <w:rsid w:val="003C1E13"/>
    <w:rsid w:val="003C45C4"/>
    <w:rsid w:val="003C4C41"/>
    <w:rsid w:val="003C52A7"/>
    <w:rsid w:val="003C53BC"/>
    <w:rsid w:val="003C69BB"/>
    <w:rsid w:val="003C6BB8"/>
    <w:rsid w:val="003D10B9"/>
    <w:rsid w:val="003D16F6"/>
    <w:rsid w:val="003D1A72"/>
    <w:rsid w:val="003D1D26"/>
    <w:rsid w:val="003D2A56"/>
    <w:rsid w:val="003D3EF4"/>
    <w:rsid w:val="003D400E"/>
    <w:rsid w:val="003D46C3"/>
    <w:rsid w:val="003D4E16"/>
    <w:rsid w:val="003D500A"/>
    <w:rsid w:val="003D5449"/>
    <w:rsid w:val="003D6517"/>
    <w:rsid w:val="003D76CA"/>
    <w:rsid w:val="003D7970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26B"/>
    <w:rsid w:val="003E6738"/>
    <w:rsid w:val="003E67CE"/>
    <w:rsid w:val="003E7C20"/>
    <w:rsid w:val="003F02CE"/>
    <w:rsid w:val="003F06A3"/>
    <w:rsid w:val="003F0D37"/>
    <w:rsid w:val="003F0DD2"/>
    <w:rsid w:val="003F150D"/>
    <w:rsid w:val="003F209B"/>
    <w:rsid w:val="003F31DD"/>
    <w:rsid w:val="003F3B6C"/>
    <w:rsid w:val="003F4109"/>
    <w:rsid w:val="003F4F71"/>
    <w:rsid w:val="003F5F4B"/>
    <w:rsid w:val="003F644D"/>
    <w:rsid w:val="003F6975"/>
    <w:rsid w:val="003F70B1"/>
    <w:rsid w:val="003F7280"/>
    <w:rsid w:val="003F72A7"/>
    <w:rsid w:val="003F7510"/>
    <w:rsid w:val="003F772C"/>
    <w:rsid w:val="003F793B"/>
    <w:rsid w:val="004005EF"/>
    <w:rsid w:val="00400A0B"/>
    <w:rsid w:val="00400BF4"/>
    <w:rsid w:val="00400D17"/>
    <w:rsid w:val="0040107B"/>
    <w:rsid w:val="0040125E"/>
    <w:rsid w:val="00401294"/>
    <w:rsid w:val="00401B33"/>
    <w:rsid w:val="004050AF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44E5"/>
    <w:rsid w:val="004154D3"/>
    <w:rsid w:val="0041638F"/>
    <w:rsid w:val="00417140"/>
    <w:rsid w:val="00417550"/>
    <w:rsid w:val="00417D8E"/>
    <w:rsid w:val="00420DCD"/>
    <w:rsid w:val="00420E48"/>
    <w:rsid w:val="00421200"/>
    <w:rsid w:val="0042145E"/>
    <w:rsid w:val="00422335"/>
    <w:rsid w:val="00423628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27DAA"/>
    <w:rsid w:val="0043180F"/>
    <w:rsid w:val="00432081"/>
    <w:rsid w:val="0043273B"/>
    <w:rsid w:val="004331C8"/>
    <w:rsid w:val="00433D03"/>
    <w:rsid w:val="00433DB2"/>
    <w:rsid w:val="0043474A"/>
    <w:rsid w:val="00434F24"/>
    <w:rsid w:val="00434F30"/>
    <w:rsid w:val="00435FDD"/>
    <w:rsid w:val="004369B8"/>
    <w:rsid w:val="00436E6E"/>
    <w:rsid w:val="004376E2"/>
    <w:rsid w:val="00437934"/>
    <w:rsid w:val="004379D5"/>
    <w:rsid w:val="00440580"/>
    <w:rsid w:val="0044174F"/>
    <w:rsid w:val="00443B34"/>
    <w:rsid w:val="00443B5F"/>
    <w:rsid w:val="004440FE"/>
    <w:rsid w:val="00445D41"/>
    <w:rsid w:val="00446867"/>
    <w:rsid w:val="004476A7"/>
    <w:rsid w:val="00447C89"/>
    <w:rsid w:val="0045055C"/>
    <w:rsid w:val="00452113"/>
    <w:rsid w:val="00453F82"/>
    <w:rsid w:val="00453FBB"/>
    <w:rsid w:val="004552AB"/>
    <w:rsid w:val="0045547D"/>
    <w:rsid w:val="00455A27"/>
    <w:rsid w:val="00455B7A"/>
    <w:rsid w:val="0045647D"/>
    <w:rsid w:val="00457477"/>
    <w:rsid w:val="00460459"/>
    <w:rsid w:val="00460D06"/>
    <w:rsid w:val="00463A74"/>
    <w:rsid w:val="00463BF8"/>
    <w:rsid w:val="004642E7"/>
    <w:rsid w:val="0046459F"/>
    <w:rsid w:val="00464D0B"/>
    <w:rsid w:val="00466FE6"/>
    <w:rsid w:val="00467550"/>
    <w:rsid w:val="00467883"/>
    <w:rsid w:val="004701B7"/>
    <w:rsid w:val="00472737"/>
    <w:rsid w:val="00472CB4"/>
    <w:rsid w:val="00473489"/>
    <w:rsid w:val="0047368F"/>
    <w:rsid w:val="00473D65"/>
    <w:rsid w:val="00474540"/>
    <w:rsid w:val="0047560A"/>
    <w:rsid w:val="00475A73"/>
    <w:rsid w:val="004760CC"/>
    <w:rsid w:val="00476791"/>
    <w:rsid w:val="004768BD"/>
    <w:rsid w:val="00476A7A"/>
    <w:rsid w:val="00477066"/>
    <w:rsid w:val="00477BFC"/>
    <w:rsid w:val="0048034A"/>
    <w:rsid w:val="00482741"/>
    <w:rsid w:val="00483C2E"/>
    <w:rsid w:val="00483C6D"/>
    <w:rsid w:val="00485126"/>
    <w:rsid w:val="00485741"/>
    <w:rsid w:val="00486543"/>
    <w:rsid w:val="00486608"/>
    <w:rsid w:val="00487A12"/>
    <w:rsid w:val="004901FE"/>
    <w:rsid w:val="00490A11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275C"/>
    <w:rsid w:val="004A313C"/>
    <w:rsid w:val="004A315D"/>
    <w:rsid w:val="004A39C0"/>
    <w:rsid w:val="004A4245"/>
    <w:rsid w:val="004A4A60"/>
    <w:rsid w:val="004A4F87"/>
    <w:rsid w:val="004A5A1A"/>
    <w:rsid w:val="004A5D0D"/>
    <w:rsid w:val="004A6775"/>
    <w:rsid w:val="004A6CDD"/>
    <w:rsid w:val="004A7693"/>
    <w:rsid w:val="004A7D70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C052A"/>
    <w:rsid w:val="004C06A7"/>
    <w:rsid w:val="004C0901"/>
    <w:rsid w:val="004C1736"/>
    <w:rsid w:val="004C2475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DE7"/>
    <w:rsid w:val="004C6F15"/>
    <w:rsid w:val="004C7C29"/>
    <w:rsid w:val="004D0952"/>
    <w:rsid w:val="004D15F2"/>
    <w:rsid w:val="004D1B29"/>
    <w:rsid w:val="004D2988"/>
    <w:rsid w:val="004D4ECB"/>
    <w:rsid w:val="004D4FA4"/>
    <w:rsid w:val="004D57D4"/>
    <w:rsid w:val="004D5F49"/>
    <w:rsid w:val="004D6597"/>
    <w:rsid w:val="004D6B08"/>
    <w:rsid w:val="004D7EEA"/>
    <w:rsid w:val="004E1620"/>
    <w:rsid w:val="004E1CB7"/>
    <w:rsid w:val="004E1F63"/>
    <w:rsid w:val="004E23CE"/>
    <w:rsid w:val="004E260D"/>
    <w:rsid w:val="004E29A4"/>
    <w:rsid w:val="004E3536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01CC"/>
    <w:rsid w:val="004F0840"/>
    <w:rsid w:val="004F27A6"/>
    <w:rsid w:val="004F2B51"/>
    <w:rsid w:val="004F3168"/>
    <w:rsid w:val="004F32B1"/>
    <w:rsid w:val="004F3674"/>
    <w:rsid w:val="004F3EB7"/>
    <w:rsid w:val="004F4048"/>
    <w:rsid w:val="004F4F52"/>
    <w:rsid w:val="004F54E0"/>
    <w:rsid w:val="004F6302"/>
    <w:rsid w:val="004F69B1"/>
    <w:rsid w:val="004F6BE0"/>
    <w:rsid w:val="004F71CC"/>
    <w:rsid w:val="005011D5"/>
    <w:rsid w:val="005019EA"/>
    <w:rsid w:val="00501DE2"/>
    <w:rsid w:val="005022A2"/>
    <w:rsid w:val="00502955"/>
    <w:rsid w:val="00502F04"/>
    <w:rsid w:val="00503005"/>
    <w:rsid w:val="00503398"/>
    <w:rsid w:val="005047BF"/>
    <w:rsid w:val="0050490D"/>
    <w:rsid w:val="0050546B"/>
    <w:rsid w:val="00505CFB"/>
    <w:rsid w:val="00505EEA"/>
    <w:rsid w:val="0050645C"/>
    <w:rsid w:val="00506F85"/>
    <w:rsid w:val="005102AF"/>
    <w:rsid w:val="00511BFD"/>
    <w:rsid w:val="005126E4"/>
    <w:rsid w:val="005132F4"/>
    <w:rsid w:val="005138D5"/>
    <w:rsid w:val="005139B2"/>
    <w:rsid w:val="00513B5C"/>
    <w:rsid w:val="00513F4E"/>
    <w:rsid w:val="00514017"/>
    <w:rsid w:val="0051434C"/>
    <w:rsid w:val="00515060"/>
    <w:rsid w:val="00516A2A"/>
    <w:rsid w:val="00517012"/>
    <w:rsid w:val="00517910"/>
    <w:rsid w:val="00517DD2"/>
    <w:rsid w:val="0052092D"/>
    <w:rsid w:val="00520B00"/>
    <w:rsid w:val="00521488"/>
    <w:rsid w:val="0052148F"/>
    <w:rsid w:val="005214F4"/>
    <w:rsid w:val="0052199E"/>
    <w:rsid w:val="005220E7"/>
    <w:rsid w:val="00522A25"/>
    <w:rsid w:val="00522DF5"/>
    <w:rsid w:val="005230F9"/>
    <w:rsid w:val="00523577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1F6"/>
    <w:rsid w:val="00532522"/>
    <w:rsid w:val="00532982"/>
    <w:rsid w:val="00532BC6"/>
    <w:rsid w:val="00533023"/>
    <w:rsid w:val="00533A49"/>
    <w:rsid w:val="005342A8"/>
    <w:rsid w:val="00534CD6"/>
    <w:rsid w:val="00535335"/>
    <w:rsid w:val="005362CE"/>
    <w:rsid w:val="005367CB"/>
    <w:rsid w:val="00537099"/>
    <w:rsid w:val="0053714E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6524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2E5"/>
    <w:rsid w:val="005705D6"/>
    <w:rsid w:val="00570A86"/>
    <w:rsid w:val="005730A7"/>
    <w:rsid w:val="00573E8F"/>
    <w:rsid w:val="00574F77"/>
    <w:rsid w:val="00575198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730"/>
    <w:rsid w:val="0058398F"/>
    <w:rsid w:val="005840F7"/>
    <w:rsid w:val="0058448D"/>
    <w:rsid w:val="00584656"/>
    <w:rsid w:val="0058467C"/>
    <w:rsid w:val="00584C42"/>
    <w:rsid w:val="0058543A"/>
    <w:rsid w:val="0058561F"/>
    <w:rsid w:val="00585D95"/>
    <w:rsid w:val="00586360"/>
    <w:rsid w:val="00586DF1"/>
    <w:rsid w:val="00590347"/>
    <w:rsid w:val="0059167C"/>
    <w:rsid w:val="005917CA"/>
    <w:rsid w:val="00591FEE"/>
    <w:rsid w:val="00593AFF"/>
    <w:rsid w:val="00593D68"/>
    <w:rsid w:val="0059509B"/>
    <w:rsid w:val="0059557D"/>
    <w:rsid w:val="0059572D"/>
    <w:rsid w:val="00595FCA"/>
    <w:rsid w:val="00596514"/>
    <w:rsid w:val="00597DFC"/>
    <w:rsid w:val="005A0294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1EC"/>
    <w:rsid w:val="005A699E"/>
    <w:rsid w:val="005A6AAD"/>
    <w:rsid w:val="005A6AEE"/>
    <w:rsid w:val="005A77C3"/>
    <w:rsid w:val="005B0897"/>
    <w:rsid w:val="005B0A25"/>
    <w:rsid w:val="005B257D"/>
    <w:rsid w:val="005B2A36"/>
    <w:rsid w:val="005B2A58"/>
    <w:rsid w:val="005B2D5B"/>
    <w:rsid w:val="005B3A54"/>
    <w:rsid w:val="005B425A"/>
    <w:rsid w:val="005B4BA0"/>
    <w:rsid w:val="005B5306"/>
    <w:rsid w:val="005B5BC3"/>
    <w:rsid w:val="005B60B9"/>
    <w:rsid w:val="005B6246"/>
    <w:rsid w:val="005B7652"/>
    <w:rsid w:val="005C056B"/>
    <w:rsid w:val="005C0725"/>
    <w:rsid w:val="005C0B78"/>
    <w:rsid w:val="005C149D"/>
    <w:rsid w:val="005C18F6"/>
    <w:rsid w:val="005C2478"/>
    <w:rsid w:val="005C2C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3DD"/>
    <w:rsid w:val="005D0414"/>
    <w:rsid w:val="005D1C92"/>
    <w:rsid w:val="005D42C2"/>
    <w:rsid w:val="005D758E"/>
    <w:rsid w:val="005E09C0"/>
    <w:rsid w:val="005E0A9B"/>
    <w:rsid w:val="005E0F3D"/>
    <w:rsid w:val="005E18DC"/>
    <w:rsid w:val="005E1E32"/>
    <w:rsid w:val="005E221A"/>
    <w:rsid w:val="005E2336"/>
    <w:rsid w:val="005E23A1"/>
    <w:rsid w:val="005E2C2E"/>
    <w:rsid w:val="005E4E66"/>
    <w:rsid w:val="005E5602"/>
    <w:rsid w:val="005E575B"/>
    <w:rsid w:val="005E7D24"/>
    <w:rsid w:val="005F0878"/>
    <w:rsid w:val="005F0CA5"/>
    <w:rsid w:val="005F111A"/>
    <w:rsid w:val="005F11F0"/>
    <w:rsid w:val="005F14B6"/>
    <w:rsid w:val="005F2039"/>
    <w:rsid w:val="005F21DC"/>
    <w:rsid w:val="005F247D"/>
    <w:rsid w:val="005F2557"/>
    <w:rsid w:val="005F29B6"/>
    <w:rsid w:val="005F4A0D"/>
    <w:rsid w:val="005F4EBF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41A6"/>
    <w:rsid w:val="00605C75"/>
    <w:rsid w:val="00607133"/>
    <w:rsid w:val="00607569"/>
    <w:rsid w:val="0060775D"/>
    <w:rsid w:val="0060791B"/>
    <w:rsid w:val="00607B8C"/>
    <w:rsid w:val="0061096C"/>
    <w:rsid w:val="006111EE"/>
    <w:rsid w:val="00611230"/>
    <w:rsid w:val="00611954"/>
    <w:rsid w:val="00611B4C"/>
    <w:rsid w:val="00612014"/>
    <w:rsid w:val="006123E9"/>
    <w:rsid w:val="00612681"/>
    <w:rsid w:val="00612BA9"/>
    <w:rsid w:val="006132A8"/>
    <w:rsid w:val="00615248"/>
    <w:rsid w:val="00615A84"/>
    <w:rsid w:val="00615B3F"/>
    <w:rsid w:val="00615B91"/>
    <w:rsid w:val="0061642F"/>
    <w:rsid w:val="006173C1"/>
    <w:rsid w:val="00617A2A"/>
    <w:rsid w:val="00620688"/>
    <w:rsid w:val="006208AE"/>
    <w:rsid w:val="006211FB"/>
    <w:rsid w:val="00623687"/>
    <w:rsid w:val="006243DD"/>
    <w:rsid w:val="00624F10"/>
    <w:rsid w:val="00625840"/>
    <w:rsid w:val="00625A80"/>
    <w:rsid w:val="006262DB"/>
    <w:rsid w:val="0062757D"/>
    <w:rsid w:val="006276D3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35849"/>
    <w:rsid w:val="00640196"/>
    <w:rsid w:val="0064022E"/>
    <w:rsid w:val="0064038D"/>
    <w:rsid w:val="006404D0"/>
    <w:rsid w:val="00640657"/>
    <w:rsid w:val="00640F9B"/>
    <w:rsid w:val="006431CB"/>
    <w:rsid w:val="0064354B"/>
    <w:rsid w:val="00643E1F"/>
    <w:rsid w:val="006454B4"/>
    <w:rsid w:val="00645A9D"/>
    <w:rsid w:val="006462E2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5D1C"/>
    <w:rsid w:val="00666A2E"/>
    <w:rsid w:val="00667EA4"/>
    <w:rsid w:val="00667F9E"/>
    <w:rsid w:val="0067031D"/>
    <w:rsid w:val="00670923"/>
    <w:rsid w:val="006710A6"/>
    <w:rsid w:val="00672186"/>
    <w:rsid w:val="006721E1"/>
    <w:rsid w:val="00672CCC"/>
    <w:rsid w:val="00673869"/>
    <w:rsid w:val="00675AB9"/>
    <w:rsid w:val="00676AA5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250"/>
    <w:rsid w:val="00683851"/>
    <w:rsid w:val="00683B4F"/>
    <w:rsid w:val="0068476B"/>
    <w:rsid w:val="00684E54"/>
    <w:rsid w:val="00685FB7"/>
    <w:rsid w:val="0068601A"/>
    <w:rsid w:val="0068656F"/>
    <w:rsid w:val="0068674B"/>
    <w:rsid w:val="00686DD5"/>
    <w:rsid w:val="006872D8"/>
    <w:rsid w:val="006920D1"/>
    <w:rsid w:val="00692362"/>
    <w:rsid w:val="00692ED0"/>
    <w:rsid w:val="006934E5"/>
    <w:rsid w:val="00693726"/>
    <w:rsid w:val="00693C85"/>
    <w:rsid w:val="00693D37"/>
    <w:rsid w:val="00693F1A"/>
    <w:rsid w:val="00694DC3"/>
    <w:rsid w:val="00695786"/>
    <w:rsid w:val="00695ABE"/>
    <w:rsid w:val="00695B19"/>
    <w:rsid w:val="00695DB9"/>
    <w:rsid w:val="006962C5"/>
    <w:rsid w:val="00696516"/>
    <w:rsid w:val="00696586"/>
    <w:rsid w:val="006A028C"/>
    <w:rsid w:val="006A09E5"/>
    <w:rsid w:val="006A17E4"/>
    <w:rsid w:val="006A27A3"/>
    <w:rsid w:val="006A33C4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028"/>
    <w:rsid w:val="006C1169"/>
    <w:rsid w:val="006C1DA3"/>
    <w:rsid w:val="006C1E6A"/>
    <w:rsid w:val="006C2604"/>
    <w:rsid w:val="006C262E"/>
    <w:rsid w:val="006C41C3"/>
    <w:rsid w:val="006C49FB"/>
    <w:rsid w:val="006C4EB5"/>
    <w:rsid w:val="006C5435"/>
    <w:rsid w:val="006C5941"/>
    <w:rsid w:val="006C5E5D"/>
    <w:rsid w:val="006C6121"/>
    <w:rsid w:val="006C7072"/>
    <w:rsid w:val="006C756D"/>
    <w:rsid w:val="006C7776"/>
    <w:rsid w:val="006D01B4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8F4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4CEE"/>
    <w:rsid w:val="006E52BB"/>
    <w:rsid w:val="006E578F"/>
    <w:rsid w:val="006E72FD"/>
    <w:rsid w:val="006E7AF3"/>
    <w:rsid w:val="006E7C9D"/>
    <w:rsid w:val="006E7DB0"/>
    <w:rsid w:val="006F02D6"/>
    <w:rsid w:val="006F0353"/>
    <w:rsid w:val="006F0E54"/>
    <w:rsid w:val="006F16B4"/>
    <w:rsid w:val="006F2D9B"/>
    <w:rsid w:val="006F4873"/>
    <w:rsid w:val="006F659C"/>
    <w:rsid w:val="006F6E59"/>
    <w:rsid w:val="006F7A82"/>
    <w:rsid w:val="00700520"/>
    <w:rsid w:val="00700A17"/>
    <w:rsid w:val="00700AB8"/>
    <w:rsid w:val="00701498"/>
    <w:rsid w:val="00701735"/>
    <w:rsid w:val="00701EA8"/>
    <w:rsid w:val="00702067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A07"/>
    <w:rsid w:val="00713D3F"/>
    <w:rsid w:val="00714225"/>
    <w:rsid w:val="0071468E"/>
    <w:rsid w:val="00714C40"/>
    <w:rsid w:val="00715458"/>
    <w:rsid w:val="007154C4"/>
    <w:rsid w:val="00716214"/>
    <w:rsid w:val="00717A2C"/>
    <w:rsid w:val="00717C2D"/>
    <w:rsid w:val="00720856"/>
    <w:rsid w:val="00721DB5"/>
    <w:rsid w:val="00722E2B"/>
    <w:rsid w:val="0072542B"/>
    <w:rsid w:val="0072565E"/>
    <w:rsid w:val="00725836"/>
    <w:rsid w:val="0072590E"/>
    <w:rsid w:val="0072641C"/>
    <w:rsid w:val="007266C5"/>
    <w:rsid w:val="00726B26"/>
    <w:rsid w:val="00727AA1"/>
    <w:rsid w:val="00727DC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416F"/>
    <w:rsid w:val="0073514C"/>
    <w:rsid w:val="0073627F"/>
    <w:rsid w:val="007362A9"/>
    <w:rsid w:val="00736BBC"/>
    <w:rsid w:val="00737589"/>
    <w:rsid w:val="00737E88"/>
    <w:rsid w:val="00740A3F"/>
    <w:rsid w:val="00740A68"/>
    <w:rsid w:val="00740AEA"/>
    <w:rsid w:val="00741093"/>
    <w:rsid w:val="00741350"/>
    <w:rsid w:val="0074182E"/>
    <w:rsid w:val="007421FA"/>
    <w:rsid w:val="00742B66"/>
    <w:rsid w:val="007437E8"/>
    <w:rsid w:val="00743C0C"/>
    <w:rsid w:val="00743CFA"/>
    <w:rsid w:val="007443FA"/>
    <w:rsid w:val="0074644F"/>
    <w:rsid w:val="0074660B"/>
    <w:rsid w:val="00747409"/>
    <w:rsid w:val="0075019A"/>
    <w:rsid w:val="00750219"/>
    <w:rsid w:val="00751546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3BE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8D9"/>
    <w:rsid w:val="00770AA8"/>
    <w:rsid w:val="00770D04"/>
    <w:rsid w:val="00771354"/>
    <w:rsid w:val="00772004"/>
    <w:rsid w:val="0077202C"/>
    <w:rsid w:val="007722DE"/>
    <w:rsid w:val="007727B6"/>
    <w:rsid w:val="00772D3C"/>
    <w:rsid w:val="007752E0"/>
    <w:rsid w:val="00775F8E"/>
    <w:rsid w:val="007802E1"/>
    <w:rsid w:val="00780A1A"/>
    <w:rsid w:val="00781929"/>
    <w:rsid w:val="0078286C"/>
    <w:rsid w:val="00782949"/>
    <w:rsid w:val="00782AA4"/>
    <w:rsid w:val="00782B79"/>
    <w:rsid w:val="007831F2"/>
    <w:rsid w:val="007841BD"/>
    <w:rsid w:val="00784309"/>
    <w:rsid w:val="00784E5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279"/>
    <w:rsid w:val="00795474"/>
    <w:rsid w:val="007957A4"/>
    <w:rsid w:val="0079656B"/>
    <w:rsid w:val="00796CFC"/>
    <w:rsid w:val="00797126"/>
    <w:rsid w:val="00797A93"/>
    <w:rsid w:val="007A07AE"/>
    <w:rsid w:val="007A161C"/>
    <w:rsid w:val="007A1873"/>
    <w:rsid w:val="007A1A2F"/>
    <w:rsid w:val="007A1E13"/>
    <w:rsid w:val="007A20FA"/>
    <w:rsid w:val="007A2778"/>
    <w:rsid w:val="007A2C62"/>
    <w:rsid w:val="007A34FE"/>
    <w:rsid w:val="007A35CC"/>
    <w:rsid w:val="007A3711"/>
    <w:rsid w:val="007A4055"/>
    <w:rsid w:val="007A4423"/>
    <w:rsid w:val="007A4B39"/>
    <w:rsid w:val="007A5863"/>
    <w:rsid w:val="007A5FBD"/>
    <w:rsid w:val="007A670D"/>
    <w:rsid w:val="007A6C7C"/>
    <w:rsid w:val="007A74AA"/>
    <w:rsid w:val="007B185D"/>
    <w:rsid w:val="007B1DAC"/>
    <w:rsid w:val="007B2561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B73B1"/>
    <w:rsid w:val="007C0F0A"/>
    <w:rsid w:val="007C1051"/>
    <w:rsid w:val="007C115E"/>
    <w:rsid w:val="007C1B0C"/>
    <w:rsid w:val="007C1BE0"/>
    <w:rsid w:val="007C2D33"/>
    <w:rsid w:val="007C5196"/>
    <w:rsid w:val="007C5565"/>
    <w:rsid w:val="007C5587"/>
    <w:rsid w:val="007C5888"/>
    <w:rsid w:val="007C5BFE"/>
    <w:rsid w:val="007C61E4"/>
    <w:rsid w:val="007C630D"/>
    <w:rsid w:val="007C6561"/>
    <w:rsid w:val="007C7506"/>
    <w:rsid w:val="007C7B59"/>
    <w:rsid w:val="007C7E93"/>
    <w:rsid w:val="007D02B8"/>
    <w:rsid w:val="007D0621"/>
    <w:rsid w:val="007D1C1B"/>
    <w:rsid w:val="007D2E0F"/>
    <w:rsid w:val="007D407F"/>
    <w:rsid w:val="007D4379"/>
    <w:rsid w:val="007D4DBA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E7659"/>
    <w:rsid w:val="007F038E"/>
    <w:rsid w:val="007F10B2"/>
    <w:rsid w:val="007F137B"/>
    <w:rsid w:val="007F171C"/>
    <w:rsid w:val="007F1B45"/>
    <w:rsid w:val="007F1F93"/>
    <w:rsid w:val="007F33CA"/>
    <w:rsid w:val="007F4E26"/>
    <w:rsid w:val="007F4F7D"/>
    <w:rsid w:val="007F5C64"/>
    <w:rsid w:val="007F5DD4"/>
    <w:rsid w:val="007F5EF3"/>
    <w:rsid w:val="007F61C9"/>
    <w:rsid w:val="007F754E"/>
    <w:rsid w:val="007F7995"/>
    <w:rsid w:val="0080008A"/>
    <w:rsid w:val="00800CDD"/>
    <w:rsid w:val="00801DBC"/>
    <w:rsid w:val="00802715"/>
    <w:rsid w:val="00802DA3"/>
    <w:rsid w:val="00802DEC"/>
    <w:rsid w:val="00803167"/>
    <w:rsid w:val="008046FF"/>
    <w:rsid w:val="008048EC"/>
    <w:rsid w:val="00804C26"/>
    <w:rsid w:val="00805DC2"/>
    <w:rsid w:val="00805E4C"/>
    <w:rsid w:val="0080602C"/>
    <w:rsid w:val="00806324"/>
    <w:rsid w:val="008075AD"/>
    <w:rsid w:val="00807DEF"/>
    <w:rsid w:val="00810020"/>
    <w:rsid w:val="00811487"/>
    <w:rsid w:val="008115AD"/>
    <w:rsid w:val="00811818"/>
    <w:rsid w:val="00811CF8"/>
    <w:rsid w:val="0081232F"/>
    <w:rsid w:val="00812DBB"/>
    <w:rsid w:val="00813708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4BF3"/>
    <w:rsid w:val="00825AD1"/>
    <w:rsid w:val="00827596"/>
    <w:rsid w:val="00827D20"/>
    <w:rsid w:val="008300EC"/>
    <w:rsid w:val="008301F9"/>
    <w:rsid w:val="00830FCC"/>
    <w:rsid w:val="008310BD"/>
    <w:rsid w:val="00831B68"/>
    <w:rsid w:val="0083210C"/>
    <w:rsid w:val="00834177"/>
    <w:rsid w:val="00834734"/>
    <w:rsid w:val="00835677"/>
    <w:rsid w:val="008359B2"/>
    <w:rsid w:val="00840537"/>
    <w:rsid w:val="00840F9B"/>
    <w:rsid w:val="00842483"/>
    <w:rsid w:val="00842FEC"/>
    <w:rsid w:val="00843129"/>
    <w:rsid w:val="00843700"/>
    <w:rsid w:val="008440B6"/>
    <w:rsid w:val="008440D7"/>
    <w:rsid w:val="008442D0"/>
    <w:rsid w:val="00845FCF"/>
    <w:rsid w:val="008465E1"/>
    <w:rsid w:val="00846621"/>
    <w:rsid w:val="008474E4"/>
    <w:rsid w:val="00847E98"/>
    <w:rsid w:val="00850663"/>
    <w:rsid w:val="00851170"/>
    <w:rsid w:val="0085146A"/>
    <w:rsid w:val="00851735"/>
    <w:rsid w:val="00851816"/>
    <w:rsid w:val="00851C48"/>
    <w:rsid w:val="00851DBB"/>
    <w:rsid w:val="00851E5F"/>
    <w:rsid w:val="00855B1C"/>
    <w:rsid w:val="00855C3E"/>
    <w:rsid w:val="00856476"/>
    <w:rsid w:val="00856E7E"/>
    <w:rsid w:val="0085789B"/>
    <w:rsid w:val="0085796F"/>
    <w:rsid w:val="00860704"/>
    <w:rsid w:val="008608CB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49B"/>
    <w:rsid w:val="00866746"/>
    <w:rsid w:val="00866B33"/>
    <w:rsid w:val="0086796A"/>
    <w:rsid w:val="00867AAC"/>
    <w:rsid w:val="00867BD4"/>
    <w:rsid w:val="00867F64"/>
    <w:rsid w:val="008702B0"/>
    <w:rsid w:val="00870AD5"/>
    <w:rsid w:val="00870C1B"/>
    <w:rsid w:val="00870F0B"/>
    <w:rsid w:val="0087172B"/>
    <w:rsid w:val="00872000"/>
    <w:rsid w:val="00872E2D"/>
    <w:rsid w:val="0087320A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80C"/>
    <w:rsid w:val="00876C15"/>
    <w:rsid w:val="00877AB3"/>
    <w:rsid w:val="0088021B"/>
    <w:rsid w:val="00880663"/>
    <w:rsid w:val="00880AF2"/>
    <w:rsid w:val="008815BD"/>
    <w:rsid w:val="00881D86"/>
    <w:rsid w:val="008822D5"/>
    <w:rsid w:val="00882429"/>
    <w:rsid w:val="00882D0A"/>
    <w:rsid w:val="008836EF"/>
    <w:rsid w:val="00883D90"/>
    <w:rsid w:val="00884018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CEA"/>
    <w:rsid w:val="00895AEB"/>
    <w:rsid w:val="00895DDC"/>
    <w:rsid w:val="008962E2"/>
    <w:rsid w:val="008965F2"/>
    <w:rsid w:val="00896FF8"/>
    <w:rsid w:val="0089710A"/>
    <w:rsid w:val="0089759C"/>
    <w:rsid w:val="008A01F3"/>
    <w:rsid w:val="008A0509"/>
    <w:rsid w:val="008A06F1"/>
    <w:rsid w:val="008A0BB0"/>
    <w:rsid w:val="008A0FC5"/>
    <w:rsid w:val="008A1290"/>
    <w:rsid w:val="008A1E29"/>
    <w:rsid w:val="008A2200"/>
    <w:rsid w:val="008A2275"/>
    <w:rsid w:val="008A2740"/>
    <w:rsid w:val="008A2C4C"/>
    <w:rsid w:val="008A3117"/>
    <w:rsid w:val="008A41E4"/>
    <w:rsid w:val="008A5146"/>
    <w:rsid w:val="008A5E85"/>
    <w:rsid w:val="008B0922"/>
    <w:rsid w:val="008B0978"/>
    <w:rsid w:val="008B1002"/>
    <w:rsid w:val="008B1447"/>
    <w:rsid w:val="008B2208"/>
    <w:rsid w:val="008B259F"/>
    <w:rsid w:val="008B2608"/>
    <w:rsid w:val="008B2657"/>
    <w:rsid w:val="008B2E34"/>
    <w:rsid w:val="008B3241"/>
    <w:rsid w:val="008B3471"/>
    <w:rsid w:val="008B3F0C"/>
    <w:rsid w:val="008B427C"/>
    <w:rsid w:val="008B44E4"/>
    <w:rsid w:val="008B6097"/>
    <w:rsid w:val="008B731D"/>
    <w:rsid w:val="008B7B13"/>
    <w:rsid w:val="008C07EC"/>
    <w:rsid w:val="008C0EF0"/>
    <w:rsid w:val="008C13E0"/>
    <w:rsid w:val="008C1460"/>
    <w:rsid w:val="008C174B"/>
    <w:rsid w:val="008C1A03"/>
    <w:rsid w:val="008C2AB8"/>
    <w:rsid w:val="008C33B1"/>
    <w:rsid w:val="008C3E8B"/>
    <w:rsid w:val="008C3FB6"/>
    <w:rsid w:val="008C44CC"/>
    <w:rsid w:val="008C4764"/>
    <w:rsid w:val="008C6598"/>
    <w:rsid w:val="008C71DD"/>
    <w:rsid w:val="008D15BA"/>
    <w:rsid w:val="008D2C8D"/>
    <w:rsid w:val="008D3020"/>
    <w:rsid w:val="008D38DE"/>
    <w:rsid w:val="008D4534"/>
    <w:rsid w:val="008D4881"/>
    <w:rsid w:val="008D48FA"/>
    <w:rsid w:val="008D4A42"/>
    <w:rsid w:val="008D518C"/>
    <w:rsid w:val="008D5528"/>
    <w:rsid w:val="008D5DFF"/>
    <w:rsid w:val="008D65D3"/>
    <w:rsid w:val="008D6875"/>
    <w:rsid w:val="008D7460"/>
    <w:rsid w:val="008D770C"/>
    <w:rsid w:val="008E023D"/>
    <w:rsid w:val="008E0430"/>
    <w:rsid w:val="008E12E4"/>
    <w:rsid w:val="008E200D"/>
    <w:rsid w:val="008E32A3"/>
    <w:rsid w:val="008E3755"/>
    <w:rsid w:val="008E4A3B"/>
    <w:rsid w:val="008E687F"/>
    <w:rsid w:val="008E737B"/>
    <w:rsid w:val="008E7887"/>
    <w:rsid w:val="008E7BE2"/>
    <w:rsid w:val="008E7FFE"/>
    <w:rsid w:val="008F0133"/>
    <w:rsid w:val="008F0C71"/>
    <w:rsid w:val="008F194A"/>
    <w:rsid w:val="008F24EC"/>
    <w:rsid w:val="008F29AB"/>
    <w:rsid w:val="008F2F24"/>
    <w:rsid w:val="008F3E3B"/>
    <w:rsid w:val="008F435D"/>
    <w:rsid w:val="008F5247"/>
    <w:rsid w:val="008F6AB4"/>
    <w:rsid w:val="008F79E2"/>
    <w:rsid w:val="008F7AF0"/>
    <w:rsid w:val="00900B93"/>
    <w:rsid w:val="00900CE2"/>
    <w:rsid w:val="00900D65"/>
    <w:rsid w:val="00900FF2"/>
    <w:rsid w:val="009014C1"/>
    <w:rsid w:val="00901FD1"/>
    <w:rsid w:val="00902B2C"/>
    <w:rsid w:val="009049F4"/>
    <w:rsid w:val="0090506D"/>
    <w:rsid w:val="00905572"/>
    <w:rsid w:val="009062BC"/>
    <w:rsid w:val="009066DF"/>
    <w:rsid w:val="00906A67"/>
    <w:rsid w:val="00907F14"/>
    <w:rsid w:val="009101F7"/>
    <w:rsid w:val="00911BCF"/>
    <w:rsid w:val="00911C85"/>
    <w:rsid w:val="00911CD7"/>
    <w:rsid w:val="009124B3"/>
    <w:rsid w:val="00912837"/>
    <w:rsid w:val="00912F24"/>
    <w:rsid w:val="0091369F"/>
    <w:rsid w:val="00913964"/>
    <w:rsid w:val="00913A37"/>
    <w:rsid w:val="00915216"/>
    <w:rsid w:val="00915303"/>
    <w:rsid w:val="0091563F"/>
    <w:rsid w:val="009166BE"/>
    <w:rsid w:val="00916CF0"/>
    <w:rsid w:val="00920CD2"/>
    <w:rsid w:val="00922C76"/>
    <w:rsid w:val="00923087"/>
    <w:rsid w:val="00923993"/>
    <w:rsid w:val="00923E07"/>
    <w:rsid w:val="00923FD8"/>
    <w:rsid w:val="009240DA"/>
    <w:rsid w:val="009241F5"/>
    <w:rsid w:val="0092495B"/>
    <w:rsid w:val="00924C7A"/>
    <w:rsid w:val="00924E44"/>
    <w:rsid w:val="009256AD"/>
    <w:rsid w:val="00925C37"/>
    <w:rsid w:val="0092634A"/>
    <w:rsid w:val="009266B8"/>
    <w:rsid w:val="00926AF8"/>
    <w:rsid w:val="00927A8C"/>
    <w:rsid w:val="00930CAB"/>
    <w:rsid w:val="009313B0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BC9"/>
    <w:rsid w:val="00937DBE"/>
    <w:rsid w:val="009401A7"/>
    <w:rsid w:val="009406CA"/>
    <w:rsid w:val="0094268F"/>
    <w:rsid w:val="0094291E"/>
    <w:rsid w:val="00944733"/>
    <w:rsid w:val="00944C42"/>
    <w:rsid w:val="00944E6D"/>
    <w:rsid w:val="00945225"/>
    <w:rsid w:val="0094530C"/>
    <w:rsid w:val="00945AEE"/>
    <w:rsid w:val="00945C4D"/>
    <w:rsid w:val="00945EF2"/>
    <w:rsid w:val="00946664"/>
    <w:rsid w:val="009478E4"/>
    <w:rsid w:val="00947D26"/>
    <w:rsid w:val="00950041"/>
    <w:rsid w:val="009502DA"/>
    <w:rsid w:val="00950576"/>
    <w:rsid w:val="009517A8"/>
    <w:rsid w:val="009527AD"/>
    <w:rsid w:val="00952C56"/>
    <w:rsid w:val="00952E61"/>
    <w:rsid w:val="009535DF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6A7"/>
    <w:rsid w:val="00962B6A"/>
    <w:rsid w:val="00962FCD"/>
    <w:rsid w:val="00963152"/>
    <w:rsid w:val="009632B4"/>
    <w:rsid w:val="00963CD2"/>
    <w:rsid w:val="00964209"/>
    <w:rsid w:val="0096552E"/>
    <w:rsid w:val="0096568C"/>
    <w:rsid w:val="00965F6A"/>
    <w:rsid w:val="00966070"/>
    <w:rsid w:val="009672A5"/>
    <w:rsid w:val="0096796E"/>
    <w:rsid w:val="009704F2"/>
    <w:rsid w:val="009708C3"/>
    <w:rsid w:val="00971298"/>
    <w:rsid w:val="009718CC"/>
    <w:rsid w:val="0097251C"/>
    <w:rsid w:val="00972FEC"/>
    <w:rsid w:val="00973AE1"/>
    <w:rsid w:val="009762F6"/>
    <w:rsid w:val="00976323"/>
    <w:rsid w:val="00976553"/>
    <w:rsid w:val="00976CAE"/>
    <w:rsid w:val="00976D26"/>
    <w:rsid w:val="00976E34"/>
    <w:rsid w:val="00976E3C"/>
    <w:rsid w:val="00977025"/>
    <w:rsid w:val="009778C2"/>
    <w:rsid w:val="00977EC9"/>
    <w:rsid w:val="00980768"/>
    <w:rsid w:val="00981217"/>
    <w:rsid w:val="00982F87"/>
    <w:rsid w:val="00983782"/>
    <w:rsid w:val="00984590"/>
    <w:rsid w:val="00984737"/>
    <w:rsid w:val="0098589D"/>
    <w:rsid w:val="00986594"/>
    <w:rsid w:val="0098701D"/>
    <w:rsid w:val="00987953"/>
    <w:rsid w:val="00987A9B"/>
    <w:rsid w:val="00987DF6"/>
    <w:rsid w:val="00987E2F"/>
    <w:rsid w:val="00987EA4"/>
    <w:rsid w:val="00987EFF"/>
    <w:rsid w:val="00990AC5"/>
    <w:rsid w:val="00991066"/>
    <w:rsid w:val="00991ACD"/>
    <w:rsid w:val="00992766"/>
    <w:rsid w:val="00993C63"/>
    <w:rsid w:val="00993C92"/>
    <w:rsid w:val="00993EDA"/>
    <w:rsid w:val="009941CD"/>
    <w:rsid w:val="00994619"/>
    <w:rsid w:val="009948C0"/>
    <w:rsid w:val="0099574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4864"/>
    <w:rsid w:val="009A5028"/>
    <w:rsid w:val="009A6628"/>
    <w:rsid w:val="009A7586"/>
    <w:rsid w:val="009A7727"/>
    <w:rsid w:val="009A7C8F"/>
    <w:rsid w:val="009B037E"/>
    <w:rsid w:val="009B2526"/>
    <w:rsid w:val="009B27CE"/>
    <w:rsid w:val="009B2A60"/>
    <w:rsid w:val="009B2CF8"/>
    <w:rsid w:val="009B3693"/>
    <w:rsid w:val="009B3915"/>
    <w:rsid w:val="009B3D65"/>
    <w:rsid w:val="009B4598"/>
    <w:rsid w:val="009B46A4"/>
    <w:rsid w:val="009B4DA1"/>
    <w:rsid w:val="009B5230"/>
    <w:rsid w:val="009B644B"/>
    <w:rsid w:val="009B6DD0"/>
    <w:rsid w:val="009B7F34"/>
    <w:rsid w:val="009C0E93"/>
    <w:rsid w:val="009C0E98"/>
    <w:rsid w:val="009C1075"/>
    <w:rsid w:val="009C199A"/>
    <w:rsid w:val="009C1A1E"/>
    <w:rsid w:val="009C2DFC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C7C0F"/>
    <w:rsid w:val="009C7EAF"/>
    <w:rsid w:val="009D0453"/>
    <w:rsid w:val="009D1B79"/>
    <w:rsid w:val="009D218C"/>
    <w:rsid w:val="009D2B48"/>
    <w:rsid w:val="009D2F68"/>
    <w:rsid w:val="009D3A30"/>
    <w:rsid w:val="009D4378"/>
    <w:rsid w:val="009D4BEA"/>
    <w:rsid w:val="009D5AA1"/>
    <w:rsid w:val="009D5B58"/>
    <w:rsid w:val="009D6B56"/>
    <w:rsid w:val="009D70B6"/>
    <w:rsid w:val="009D7984"/>
    <w:rsid w:val="009D7A5E"/>
    <w:rsid w:val="009D7FF9"/>
    <w:rsid w:val="009E06CD"/>
    <w:rsid w:val="009E1719"/>
    <w:rsid w:val="009E1839"/>
    <w:rsid w:val="009E196F"/>
    <w:rsid w:val="009E3D44"/>
    <w:rsid w:val="009E3F83"/>
    <w:rsid w:val="009E4291"/>
    <w:rsid w:val="009E45E6"/>
    <w:rsid w:val="009E4CF9"/>
    <w:rsid w:val="009E5626"/>
    <w:rsid w:val="009E57FC"/>
    <w:rsid w:val="009E599D"/>
    <w:rsid w:val="009E5F0D"/>
    <w:rsid w:val="009E629F"/>
    <w:rsid w:val="009E6616"/>
    <w:rsid w:val="009E6837"/>
    <w:rsid w:val="009E7C4F"/>
    <w:rsid w:val="009F0E19"/>
    <w:rsid w:val="009F1CE7"/>
    <w:rsid w:val="009F2DE4"/>
    <w:rsid w:val="009F30E1"/>
    <w:rsid w:val="009F3766"/>
    <w:rsid w:val="009F4736"/>
    <w:rsid w:val="009F5592"/>
    <w:rsid w:val="009F5A2D"/>
    <w:rsid w:val="009F5B64"/>
    <w:rsid w:val="009F615F"/>
    <w:rsid w:val="009F6220"/>
    <w:rsid w:val="009F6A0D"/>
    <w:rsid w:val="009F72FA"/>
    <w:rsid w:val="009F750C"/>
    <w:rsid w:val="00A00932"/>
    <w:rsid w:val="00A01097"/>
    <w:rsid w:val="00A01A88"/>
    <w:rsid w:val="00A03B1B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B9D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2CC6"/>
    <w:rsid w:val="00A241DF"/>
    <w:rsid w:val="00A2462B"/>
    <w:rsid w:val="00A246B0"/>
    <w:rsid w:val="00A25797"/>
    <w:rsid w:val="00A25A6B"/>
    <w:rsid w:val="00A25BE8"/>
    <w:rsid w:val="00A274C7"/>
    <w:rsid w:val="00A277FE"/>
    <w:rsid w:val="00A27907"/>
    <w:rsid w:val="00A2796E"/>
    <w:rsid w:val="00A279B4"/>
    <w:rsid w:val="00A30C12"/>
    <w:rsid w:val="00A30CD1"/>
    <w:rsid w:val="00A311D2"/>
    <w:rsid w:val="00A32095"/>
    <w:rsid w:val="00A330B8"/>
    <w:rsid w:val="00A3394F"/>
    <w:rsid w:val="00A344DE"/>
    <w:rsid w:val="00A3470D"/>
    <w:rsid w:val="00A36353"/>
    <w:rsid w:val="00A3727C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202"/>
    <w:rsid w:val="00A442BB"/>
    <w:rsid w:val="00A45013"/>
    <w:rsid w:val="00A4502F"/>
    <w:rsid w:val="00A455BD"/>
    <w:rsid w:val="00A45615"/>
    <w:rsid w:val="00A456C4"/>
    <w:rsid w:val="00A46084"/>
    <w:rsid w:val="00A461AA"/>
    <w:rsid w:val="00A4698E"/>
    <w:rsid w:val="00A469BA"/>
    <w:rsid w:val="00A47AF8"/>
    <w:rsid w:val="00A501B8"/>
    <w:rsid w:val="00A50967"/>
    <w:rsid w:val="00A50F03"/>
    <w:rsid w:val="00A513B5"/>
    <w:rsid w:val="00A5160B"/>
    <w:rsid w:val="00A529F6"/>
    <w:rsid w:val="00A52B8C"/>
    <w:rsid w:val="00A52C56"/>
    <w:rsid w:val="00A53F17"/>
    <w:rsid w:val="00A54999"/>
    <w:rsid w:val="00A54E6B"/>
    <w:rsid w:val="00A555D6"/>
    <w:rsid w:val="00A562C5"/>
    <w:rsid w:val="00A568F7"/>
    <w:rsid w:val="00A57189"/>
    <w:rsid w:val="00A57369"/>
    <w:rsid w:val="00A578CE"/>
    <w:rsid w:val="00A57E86"/>
    <w:rsid w:val="00A607B4"/>
    <w:rsid w:val="00A607B8"/>
    <w:rsid w:val="00A60B68"/>
    <w:rsid w:val="00A60F8C"/>
    <w:rsid w:val="00A619F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3A1"/>
    <w:rsid w:val="00A677A6"/>
    <w:rsid w:val="00A70FD4"/>
    <w:rsid w:val="00A7174A"/>
    <w:rsid w:val="00A71D23"/>
    <w:rsid w:val="00A72698"/>
    <w:rsid w:val="00A73268"/>
    <w:rsid w:val="00A73CE4"/>
    <w:rsid w:val="00A73E8A"/>
    <w:rsid w:val="00A741F4"/>
    <w:rsid w:val="00A74F2A"/>
    <w:rsid w:val="00A75C5F"/>
    <w:rsid w:val="00A7691D"/>
    <w:rsid w:val="00A771E8"/>
    <w:rsid w:val="00A7791B"/>
    <w:rsid w:val="00A77ECA"/>
    <w:rsid w:val="00A801A7"/>
    <w:rsid w:val="00A811EE"/>
    <w:rsid w:val="00A82065"/>
    <w:rsid w:val="00A82480"/>
    <w:rsid w:val="00A82EF3"/>
    <w:rsid w:val="00A833DE"/>
    <w:rsid w:val="00A8395F"/>
    <w:rsid w:val="00A8462C"/>
    <w:rsid w:val="00A848FF"/>
    <w:rsid w:val="00A85EC3"/>
    <w:rsid w:val="00A85ED6"/>
    <w:rsid w:val="00A86950"/>
    <w:rsid w:val="00A86C3E"/>
    <w:rsid w:val="00A87284"/>
    <w:rsid w:val="00A87B57"/>
    <w:rsid w:val="00A90112"/>
    <w:rsid w:val="00A90A16"/>
    <w:rsid w:val="00A93DD7"/>
    <w:rsid w:val="00A93E80"/>
    <w:rsid w:val="00A93F4E"/>
    <w:rsid w:val="00A941A9"/>
    <w:rsid w:val="00A944D6"/>
    <w:rsid w:val="00A94A02"/>
    <w:rsid w:val="00A94BC9"/>
    <w:rsid w:val="00A96E3F"/>
    <w:rsid w:val="00A97591"/>
    <w:rsid w:val="00AA13DF"/>
    <w:rsid w:val="00AA158F"/>
    <w:rsid w:val="00AA4A2D"/>
    <w:rsid w:val="00AA5CA6"/>
    <w:rsid w:val="00AA7406"/>
    <w:rsid w:val="00AA7B69"/>
    <w:rsid w:val="00AB1E6B"/>
    <w:rsid w:val="00AB2FB3"/>
    <w:rsid w:val="00AB2FDE"/>
    <w:rsid w:val="00AB3297"/>
    <w:rsid w:val="00AB3C4E"/>
    <w:rsid w:val="00AB3E9A"/>
    <w:rsid w:val="00AB4391"/>
    <w:rsid w:val="00AB45CC"/>
    <w:rsid w:val="00AB4CCC"/>
    <w:rsid w:val="00AB511C"/>
    <w:rsid w:val="00AB59A2"/>
    <w:rsid w:val="00AB5C29"/>
    <w:rsid w:val="00AB5E4F"/>
    <w:rsid w:val="00AB6117"/>
    <w:rsid w:val="00AB6500"/>
    <w:rsid w:val="00AB7173"/>
    <w:rsid w:val="00AB7AEA"/>
    <w:rsid w:val="00AB7B2F"/>
    <w:rsid w:val="00AC0356"/>
    <w:rsid w:val="00AC0B86"/>
    <w:rsid w:val="00AC1BAD"/>
    <w:rsid w:val="00AC1CAA"/>
    <w:rsid w:val="00AC1D3B"/>
    <w:rsid w:val="00AC2CFC"/>
    <w:rsid w:val="00AC2EB0"/>
    <w:rsid w:val="00AC3259"/>
    <w:rsid w:val="00AC3398"/>
    <w:rsid w:val="00AC4812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328A"/>
    <w:rsid w:val="00AD4868"/>
    <w:rsid w:val="00AD492D"/>
    <w:rsid w:val="00AD4B01"/>
    <w:rsid w:val="00AD4D5B"/>
    <w:rsid w:val="00AD4EB3"/>
    <w:rsid w:val="00AD501D"/>
    <w:rsid w:val="00AD538B"/>
    <w:rsid w:val="00AD5FE1"/>
    <w:rsid w:val="00AD6025"/>
    <w:rsid w:val="00AD6582"/>
    <w:rsid w:val="00AD682B"/>
    <w:rsid w:val="00AD6B46"/>
    <w:rsid w:val="00AD7191"/>
    <w:rsid w:val="00AD7941"/>
    <w:rsid w:val="00AE1293"/>
    <w:rsid w:val="00AE1461"/>
    <w:rsid w:val="00AE146F"/>
    <w:rsid w:val="00AE20FA"/>
    <w:rsid w:val="00AE32A2"/>
    <w:rsid w:val="00AE3937"/>
    <w:rsid w:val="00AE3B61"/>
    <w:rsid w:val="00AE49B0"/>
    <w:rsid w:val="00AE4BF0"/>
    <w:rsid w:val="00AE556A"/>
    <w:rsid w:val="00AE645D"/>
    <w:rsid w:val="00AE6A65"/>
    <w:rsid w:val="00AE6FC9"/>
    <w:rsid w:val="00AE739B"/>
    <w:rsid w:val="00AE754F"/>
    <w:rsid w:val="00AE7E44"/>
    <w:rsid w:val="00AF066E"/>
    <w:rsid w:val="00AF0984"/>
    <w:rsid w:val="00AF0CAA"/>
    <w:rsid w:val="00AF0DC8"/>
    <w:rsid w:val="00AF15D9"/>
    <w:rsid w:val="00AF1CE3"/>
    <w:rsid w:val="00AF2222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B7C"/>
    <w:rsid w:val="00B00C2C"/>
    <w:rsid w:val="00B0177A"/>
    <w:rsid w:val="00B01E8D"/>
    <w:rsid w:val="00B020F0"/>
    <w:rsid w:val="00B02519"/>
    <w:rsid w:val="00B02688"/>
    <w:rsid w:val="00B02B9F"/>
    <w:rsid w:val="00B0358B"/>
    <w:rsid w:val="00B03868"/>
    <w:rsid w:val="00B039E3"/>
    <w:rsid w:val="00B03DDE"/>
    <w:rsid w:val="00B03F04"/>
    <w:rsid w:val="00B04B95"/>
    <w:rsid w:val="00B05063"/>
    <w:rsid w:val="00B05AD5"/>
    <w:rsid w:val="00B06649"/>
    <w:rsid w:val="00B06987"/>
    <w:rsid w:val="00B06E84"/>
    <w:rsid w:val="00B071C5"/>
    <w:rsid w:val="00B104F8"/>
    <w:rsid w:val="00B1108B"/>
    <w:rsid w:val="00B11335"/>
    <w:rsid w:val="00B116FE"/>
    <w:rsid w:val="00B11F8B"/>
    <w:rsid w:val="00B13CBD"/>
    <w:rsid w:val="00B13F0F"/>
    <w:rsid w:val="00B14854"/>
    <w:rsid w:val="00B14EDC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2DD5"/>
    <w:rsid w:val="00B2324F"/>
    <w:rsid w:val="00B23801"/>
    <w:rsid w:val="00B23AB6"/>
    <w:rsid w:val="00B240B8"/>
    <w:rsid w:val="00B24F06"/>
    <w:rsid w:val="00B254C7"/>
    <w:rsid w:val="00B26197"/>
    <w:rsid w:val="00B264EA"/>
    <w:rsid w:val="00B30697"/>
    <w:rsid w:val="00B31BCC"/>
    <w:rsid w:val="00B32DA4"/>
    <w:rsid w:val="00B34D82"/>
    <w:rsid w:val="00B35112"/>
    <w:rsid w:val="00B35607"/>
    <w:rsid w:val="00B35967"/>
    <w:rsid w:val="00B362D2"/>
    <w:rsid w:val="00B40B1E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CD4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842"/>
    <w:rsid w:val="00B55D4C"/>
    <w:rsid w:val="00B55F71"/>
    <w:rsid w:val="00B55FFD"/>
    <w:rsid w:val="00B56394"/>
    <w:rsid w:val="00B576D3"/>
    <w:rsid w:val="00B57D7C"/>
    <w:rsid w:val="00B57EF4"/>
    <w:rsid w:val="00B60E47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93E"/>
    <w:rsid w:val="00B70F4D"/>
    <w:rsid w:val="00B7184F"/>
    <w:rsid w:val="00B72B80"/>
    <w:rsid w:val="00B7424B"/>
    <w:rsid w:val="00B74D65"/>
    <w:rsid w:val="00B74F4C"/>
    <w:rsid w:val="00B75007"/>
    <w:rsid w:val="00B75039"/>
    <w:rsid w:val="00B75957"/>
    <w:rsid w:val="00B75FE4"/>
    <w:rsid w:val="00B7614A"/>
    <w:rsid w:val="00B767A8"/>
    <w:rsid w:val="00B7692A"/>
    <w:rsid w:val="00B80A43"/>
    <w:rsid w:val="00B811F3"/>
    <w:rsid w:val="00B81892"/>
    <w:rsid w:val="00B81CFF"/>
    <w:rsid w:val="00B8248A"/>
    <w:rsid w:val="00B82635"/>
    <w:rsid w:val="00B82A54"/>
    <w:rsid w:val="00B82EF9"/>
    <w:rsid w:val="00B83033"/>
    <w:rsid w:val="00B8313C"/>
    <w:rsid w:val="00B8325B"/>
    <w:rsid w:val="00B85A1B"/>
    <w:rsid w:val="00B8707A"/>
    <w:rsid w:val="00B8747E"/>
    <w:rsid w:val="00B91945"/>
    <w:rsid w:val="00B92533"/>
    <w:rsid w:val="00B92669"/>
    <w:rsid w:val="00B92927"/>
    <w:rsid w:val="00B93A0C"/>
    <w:rsid w:val="00B95892"/>
    <w:rsid w:val="00B95946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3F"/>
    <w:rsid w:val="00BA4797"/>
    <w:rsid w:val="00BA5029"/>
    <w:rsid w:val="00BA524D"/>
    <w:rsid w:val="00BA5AE2"/>
    <w:rsid w:val="00BA6046"/>
    <w:rsid w:val="00BA618E"/>
    <w:rsid w:val="00BA65C6"/>
    <w:rsid w:val="00BA689E"/>
    <w:rsid w:val="00BA6941"/>
    <w:rsid w:val="00BA6AAD"/>
    <w:rsid w:val="00BB2627"/>
    <w:rsid w:val="00BB26A0"/>
    <w:rsid w:val="00BB3148"/>
    <w:rsid w:val="00BB3609"/>
    <w:rsid w:val="00BB4190"/>
    <w:rsid w:val="00BB4256"/>
    <w:rsid w:val="00BB469C"/>
    <w:rsid w:val="00BB4CF9"/>
    <w:rsid w:val="00BB6329"/>
    <w:rsid w:val="00BB673E"/>
    <w:rsid w:val="00BB6EA0"/>
    <w:rsid w:val="00BB7319"/>
    <w:rsid w:val="00BB74B5"/>
    <w:rsid w:val="00BB7503"/>
    <w:rsid w:val="00BB75B2"/>
    <w:rsid w:val="00BC1A54"/>
    <w:rsid w:val="00BC2639"/>
    <w:rsid w:val="00BC2B74"/>
    <w:rsid w:val="00BC3825"/>
    <w:rsid w:val="00BC3AC3"/>
    <w:rsid w:val="00BC4631"/>
    <w:rsid w:val="00BC5E1B"/>
    <w:rsid w:val="00BD0E2F"/>
    <w:rsid w:val="00BD11D6"/>
    <w:rsid w:val="00BD1AD7"/>
    <w:rsid w:val="00BD2E36"/>
    <w:rsid w:val="00BD3298"/>
    <w:rsid w:val="00BD3B68"/>
    <w:rsid w:val="00BD403B"/>
    <w:rsid w:val="00BD430B"/>
    <w:rsid w:val="00BD4877"/>
    <w:rsid w:val="00BD4B56"/>
    <w:rsid w:val="00BD5651"/>
    <w:rsid w:val="00BD579E"/>
    <w:rsid w:val="00BD5D3F"/>
    <w:rsid w:val="00BD60B1"/>
    <w:rsid w:val="00BD7018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739"/>
    <w:rsid w:val="00C10820"/>
    <w:rsid w:val="00C10D5F"/>
    <w:rsid w:val="00C111B2"/>
    <w:rsid w:val="00C115D7"/>
    <w:rsid w:val="00C11BB7"/>
    <w:rsid w:val="00C12100"/>
    <w:rsid w:val="00C12F40"/>
    <w:rsid w:val="00C13A37"/>
    <w:rsid w:val="00C13ED2"/>
    <w:rsid w:val="00C13FB1"/>
    <w:rsid w:val="00C14F0C"/>
    <w:rsid w:val="00C155BA"/>
    <w:rsid w:val="00C15CA3"/>
    <w:rsid w:val="00C16210"/>
    <w:rsid w:val="00C16E5C"/>
    <w:rsid w:val="00C17ABF"/>
    <w:rsid w:val="00C20D28"/>
    <w:rsid w:val="00C21CD1"/>
    <w:rsid w:val="00C2245C"/>
    <w:rsid w:val="00C23166"/>
    <w:rsid w:val="00C2316D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6B1"/>
    <w:rsid w:val="00C34A96"/>
    <w:rsid w:val="00C36180"/>
    <w:rsid w:val="00C364E8"/>
    <w:rsid w:val="00C36858"/>
    <w:rsid w:val="00C36C77"/>
    <w:rsid w:val="00C36CB9"/>
    <w:rsid w:val="00C37749"/>
    <w:rsid w:val="00C40747"/>
    <w:rsid w:val="00C40C36"/>
    <w:rsid w:val="00C416D8"/>
    <w:rsid w:val="00C41B15"/>
    <w:rsid w:val="00C42330"/>
    <w:rsid w:val="00C43172"/>
    <w:rsid w:val="00C4358F"/>
    <w:rsid w:val="00C4423A"/>
    <w:rsid w:val="00C4459C"/>
    <w:rsid w:val="00C452BC"/>
    <w:rsid w:val="00C45841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47E"/>
    <w:rsid w:val="00C535E5"/>
    <w:rsid w:val="00C53673"/>
    <w:rsid w:val="00C542B2"/>
    <w:rsid w:val="00C545BC"/>
    <w:rsid w:val="00C5487D"/>
    <w:rsid w:val="00C54F77"/>
    <w:rsid w:val="00C560CA"/>
    <w:rsid w:val="00C5619B"/>
    <w:rsid w:val="00C56892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3C8C"/>
    <w:rsid w:val="00C64540"/>
    <w:rsid w:val="00C64E21"/>
    <w:rsid w:val="00C64E4B"/>
    <w:rsid w:val="00C657A6"/>
    <w:rsid w:val="00C66F0C"/>
    <w:rsid w:val="00C70002"/>
    <w:rsid w:val="00C70262"/>
    <w:rsid w:val="00C7095D"/>
    <w:rsid w:val="00C70A0E"/>
    <w:rsid w:val="00C70E8E"/>
    <w:rsid w:val="00C7113F"/>
    <w:rsid w:val="00C739B0"/>
    <w:rsid w:val="00C7554F"/>
    <w:rsid w:val="00C75A5D"/>
    <w:rsid w:val="00C75B4A"/>
    <w:rsid w:val="00C75C3A"/>
    <w:rsid w:val="00C75CCD"/>
    <w:rsid w:val="00C75F24"/>
    <w:rsid w:val="00C777C2"/>
    <w:rsid w:val="00C812CA"/>
    <w:rsid w:val="00C8137A"/>
    <w:rsid w:val="00C8142A"/>
    <w:rsid w:val="00C82BCA"/>
    <w:rsid w:val="00C82CFA"/>
    <w:rsid w:val="00C83094"/>
    <w:rsid w:val="00C8409F"/>
    <w:rsid w:val="00C84647"/>
    <w:rsid w:val="00C86A15"/>
    <w:rsid w:val="00C871CE"/>
    <w:rsid w:val="00C87560"/>
    <w:rsid w:val="00C87D4C"/>
    <w:rsid w:val="00C904A0"/>
    <w:rsid w:val="00C90F29"/>
    <w:rsid w:val="00C910D3"/>
    <w:rsid w:val="00C920F4"/>
    <w:rsid w:val="00C92E64"/>
    <w:rsid w:val="00C9318C"/>
    <w:rsid w:val="00C95AC0"/>
    <w:rsid w:val="00C966D7"/>
    <w:rsid w:val="00C96986"/>
    <w:rsid w:val="00C979C0"/>
    <w:rsid w:val="00C97E14"/>
    <w:rsid w:val="00CA1F3F"/>
    <w:rsid w:val="00CA2479"/>
    <w:rsid w:val="00CA2712"/>
    <w:rsid w:val="00CA356A"/>
    <w:rsid w:val="00CA3C65"/>
    <w:rsid w:val="00CA40FB"/>
    <w:rsid w:val="00CA4233"/>
    <w:rsid w:val="00CA4F36"/>
    <w:rsid w:val="00CA52BA"/>
    <w:rsid w:val="00CA581F"/>
    <w:rsid w:val="00CA59BC"/>
    <w:rsid w:val="00CA5AFB"/>
    <w:rsid w:val="00CA6ACA"/>
    <w:rsid w:val="00CA6B1E"/>
    <w:rsid w:val="00CA74F1"/>
    <w:rsid w:val="00CA788D"/>
    <w:rsid w:val="00CB07EB"/>
    <w:rsid w:val="00CB14BF"/>
    <w:rsid w:val="00CB2027"/>
    <w:rsid w:val="00CB5B19"/>
    <w:rsid w:val="00CB685D"/>
    <w:rsid w:val="00CB6D40"/>
    <w:rsid w:val="00CB7782"/>
    <w:rsid w:val="00CB77E4"/>
    <w:rsid w:val="00CB7D0E"/>
    <w:rsid w:val="00CC03DB"/>
    <w:rsid w:val="00CC2F47"/>
    <w:rsid w:val="00CC3068"/>
    <w:rsid w:val="00CC36B4"/>
    <w:rsid w:val="00CC37E0"/>
    <w:rsid w:val="00CC3DDE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7CB"/>
    <w:rsid w:val="00CD0FFF"/>
    <w:rsid w:val="00CD1C44"/>
    <w:rsid w:val="00CD1F16"/>
    <w:rsid w:val="00CD2D68"/>
    <w:rsid w:val="00CD3F21"/>
    <w:rsid w:val="00CD41B9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AF2"/>
    <w:rsid w:val="00CD7E44"/>
    <w:rsid w:val="00CE0019"/>
    <w:rsid w:val="00CE219E"/>
    <w:rsid w:val="00CE2B8B"/>
    <w:rsid w:val="00CE2BAA"/>
    <w:rsid w:val="00CE3A69"/>
    <w:rsid w:val="00CE3AC1"/>
    <w:rsid w:val="00CE3CEE"/>
    <w:rsid w:val="00CE4406"/>
    <w:rsid w:val="00CE44CE"/>
    <w:rsid w:val="00CE45F8"/>
    <w:rsid w:val="00CE46F7"/>
    <w:rsid w:val="00CE528E"/>
    <w:rsid w:val="00CE5EDD"/>
    <w:rsid w:val="00CE7899"/>
    <w:rsid w:val="00CE7C96"/>
    <w:rsid w:val="00CE7DC7"/>
    <w:rsid w:val="00CF068C"/>
    <w:rsid w:val="00CF13A7"/>
    <w:rsid w:val="00CF2C0A"/>
    <w:rsid w:val="00CF4678"/>
    <w:rsid w:val="00CF4B72"/>
    <w:rsid w:val="00CF4D0E"/>
    <w:rsid w:val="00CF4FC3"/>
    <w:rsid w:val="00CF58EB"/>
    <w:rsid w:val="00CF687C"/>
    <w:rsid w:val="00CF698A"/>
    <w:rsid w:val="00CF756C"/>
    <w:rsid w:val="00CF7D15"/>
    <w:rsid w:val="00D00124"/>
    <w:rsid w:val="00D01D9D"/>
    <w:rsid w:val="00D02800"/>
    <w:rsid w:val="00D02A96"/>
    <w:rsid w:val="00D02DAE"/>
    <w:rsid w:val="00D03690"/>
    <w:rsid w:val="00D03B43"/>
    <w:rsid w:val="00D03B4F"/>
    <w:rsid w:val="00D03BA7"/>
    <w:rsid w:val="00D04161"/>
    <w:rsid w:val="00D0475F"/>
    <w:rsid w:val="00D048EF"/>
    <w:rsid w:val="00D04A7A"/>
    <w:rsid w:val="00D04B2E"/>
    <w:rsid w:val="00D05329"/>
    <w:rsid w:val="00D053F0"/>
    <w:rsid w:val="00D059DC"/>
    <w:rsid w:val="00D05BC1"/>
    <w:rsid w:val="00D06D6A"/>
    <w:rsid w:val="00D0703D"/>
    <w:rsid w:val="00D07460"/>
    <w:rsid w:val="00D10F37"/>
    <w:rsid w:val="00D120FF"/>
    <w:rsid w:val="00D128CE"/>
    <w:rsid w:val="00D13639"/>
    <w:rsid w:val="00D14316"/>
    <w:rsid w:val="00D1499C"/>
    <w:rsid w:val="00D14F64"/>
    <w:rsid w:val="00D154FB"/>
    <w:rsid w:val="00D1591E"/>
    <w:rsid w:val="00D15EF0"/>
    <w:rsid w:val="00D16465"/>
    <w:rsid w:val="00D16C0D"/>
    <w:rsid w:val="00D16C8D"/>
    <w:rsid w:val="00D16F02"/>
    <w:rsid w:val="00D17475"/>
    <w:rsid w:val="00D17477"/>
    <w:rsid w:val="00D17F15"/>
    <w:rsid w:val="00D17FB0"/>
    <w:rsid w:val="00D20209"/>
    <w:rsid w:val="00D20486"/>
    <w:rsid w:val="00D21436"/>
    <w:rsid w:val="00D21989"/>
    <w:rsid w:val="00D22EE0"/>
    <w:rsid w:val="00D238E3"/>
    <w:rsid w:val="00D23AD2"/>
    <w:rsid w:val="00D243AE"/>
    <w:rsid w:val="00D2684F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6F4C"/>
    <w:rsid w:val="00D37E12"/>
    <w:rsid w:val="00D405B9"/>
    <w:rsid w:val="00D4140E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477"/>
    <w:rsid w:val="00D51788"/>
    <w:rsid w:val="00D5279A"/>
    <w:rsid w:val="00D531BF"/>
    <w:rsid w:val="00D54974"/>
    <w:rsid w:val="00D553D5"/>
    <w:rsid w:val="00D55AB1"/>
    <w:rsid w:val="00D56379"/>
    <w:rsid w:val="00D565F2"/>
    <w:rsid w:val="00D56F1A"/>
    <w:rsid w:val="00D57515"/>
    <w:rsid w:val="00D578B6"/>
    <w:rsid w:val="00D60150"/>
    <w:rsid w:val="00D605C7"/>
    <w:rsid w:val="00D63378"/>
    <w:rsid w:val="00D63909"/>
    <w:rsid w:val="00D63BBB"/>
    <w:rsid w:val="00D642DF"/>
    <w:rsid w:val="00D647EC"/>
    <w:rsid w:val="00D64C63"/>
    <w:rsid w:val="00D652D2"/>
    <w:rsid w:val="00D65969"/>
    <w:rsid w:val="00D65D52"/>
    <w:rsid w:val="00D65FEF"/>
    <w:rsid w:val="00D66168"/>
    <w:rsid w:val="00D66EA4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77C5F"/>
    <w:rsid w:val="00D800CA"/>
    <w:rsid w:val="00D806F4"/>
    <w:rsid w:val="00D80D4F"/>
    <w:rsid w:val="00D822AB"/>
    <w:rsid w:val="00D82361"/>
    <w:rsid w:val="00D82486"/>
    <w:rsid w:val="00D8254C"/>
    <w:rsid w:val="00D82DD3"/>
    <w:rsid w:val="00D83011"/>
    <w:rsid w:val="00D83170"/>
    <w:rsid w:val="00D83413"/>
    <w:rsid w:val="00D83503"/>
    <w:rsid w:val="00D836AA"/>
    <w:rsid w:val="00D83C2D"/>
    <w:rsid w:val="00D84696"/>
    <w:rsid w:val="00D84D1E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96D1A"/>
    <w:rsid w:val="00D97282"/>
    <w:rsid w:val="00DA0164"/>
    <w:rsid w:val="00DA1F7C"/>
    <w:rsid w:val="00DA1FE8"/>
    <w:rsid w:val="00DA217A"/>
    <w:rsid w:val="00DA2488"/>
    <w:rsid w:val="00DA2C8B"/>
    <w:rsid w:val="00DA41E3"/>
    <w:rsid w:val="00DA5289"/>
    <w:rsid w:val="00DA597E"/>
    <w:rsid w:val="00DA5A4E"/>
    <w:rsid w:val="00DA5AD9"/>
    <w:rsid w:val="00DA6428"/>
    <w:rsid w:val="00DA6559"/>
    <w:rsid w:val="00DA658F"/>
    <w:rsid w:val="00DA68E5"/>
    <w:rsid w:val="00DA7120"/>
    <w:rsid w:val="00DA71AD"/>
    <w:rsid w:val="00DA740C"/>
    <w:rsid w:val="00DA7FBC"/>
    <w:rsid w:val="00DB0280"/>
    <w:rsid w:val="00DB0C4D"/>
    <w:rsid w:val="00DB0EBE"/>
    <w:rsid w:val="00DB1744"/>
    <w:rsid w:val="00DB1EEA"/>
    <w:rsid w:val="00DB2331"/>
    <w:rsid w:val="00DB24A1"/>
    <w:rsid w:val="00DB2AB9"/>
    <w:rsid w:val="00DB4666"/>
    <w:rsid w:val="00DB527E"/>
    <w:rsid w:val="00DB5457"/>
    <w:rsid w:val="00DB560D"/>
    <w:rsid w:val="00DB7EA3"/>
    <w:rsid w:val="00DB7F8C"/>
    <w:rsid w:val="00DC1237"/>
    <w:rsid w:val="00DC1DAC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6ECB"/>
    <w:rsid w:val="00DC76FA"/>
    <w:rsid w:val="00DD0027"/>
    <w:rsid w:val="00DD0816"/>
    <w:rsid w:val="00DD0E66"/>
    <w:rsid w:val="00DD134A"/>
    <w:rsid w:val="00DD1441"/>
    <w:rsid w:val="00DD15C2"/>
    <w:rsid w:val="00DD1A5D"/>
    <w:rsid w:val="00DD1E3F"/>
    <w:rsid w:val="00DD2454"/>
    <w:rsid w:val="00DD25AE"/>
    <w:rsid w:val="00DD25EA"/>
    <w:rsid w:val="00DD36E7"/>
    <w:rsid w:val="00DD3CC6"/>
    <w:rsid w:val="00DD42C8"/>
    <w:rsid w:val="00DD4581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48E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DB6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02D"/>
    <w:rsid w:val="00E0399D"/>
    <w:rsid w:val="00E03ADC"/>
    <w:rsid w:val="00E03EC9"/>
    <w:rsid w:val="00E0436A"/>
    <w:rsid w:val="00E05022"/>
    <w:rsid w:val="00E051F7"/>
    <w:rsid w:val="00E05788"/>
    <w:rsid w:val="00E06405"/>
    <w:rsid w:val="00E06B5A"/>
    <w:rsid w:val="00E10F5A"/>
    <w:rsid w:val="00E1269D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27B06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146"/>
    <w:rsid w:val="00E375BE"/>
    <w:rsid w:val="00E401EE"/>
    <w:rsid w:val="00E40A90"/>
    <w:rsid w:val="00E40BCC"/>
    <w:rsid w:val="00E40E73"/>
    <w:rsid w:val="00E417A1"/>
    <w:rsid w:val="00E42588"/>
    <w:rsid w:val="00E42CB9"/>
    <w:rsid w:val="00E431BB"/>
    <w:rsid w:val="00E43BFE"/>
    <w:rsid w:val="00E46A57"/>
    <w:rsid w:val="00E46EBD"/>
    <w:rsid w:val="00E472DD"/>
    <w:rsid w:val="00E47ED6"/>
    <w:rsid w:val="00E47F3A"/>
    <w:rsid w:val="00E504CF"/>
    <w:rsid w:val="00E50A35"/>
    <w:rsid w:val="00E51CAB"/>
    <w:rsid w:val="00E530A3"/>
    <w:rsid w:val="00E5385B"/>
    <w:rsid w:val="00E54542"/>
    <w:rsid w:val="00E54AAC"/>
    <w:rsid w:val="00E54DE4"/>
    <w:rsid w:val="00E557DD"/>
    <w:rsid w:val="00E55940"/>
    <w:rsid w:val="00E55986"/>
    <w:rsid w:val="00E55A06"/>
    <w:rsid w:val="00E55C01"/>
    <w:rsid w:val="00E56FDA"/>
    <w:rsid w:val="00E57E32"/>
    <w:rsid w:val="00E601FA"/>
    <w:rsid w:val="00E6061C"/>
    <w:rsid w:val="00E60FF0"/>
    <w:rsid w:val="00E6128F"/>
    <w:rsid w:val="00E61347"/>
    <w:rsid w:val="00E613B5"/>
    <w:rsid w:val="00E624BD"/>
    <w:rsid w:val="00E62E47"/>
    <w:rsid w:val="00E64239"/>
    <w:rsid w:val="00E647E4"/>
    <w:rsid w:val="00E64873"/>
    <w:rsid w:val="00E66B98"/>
    <w:rsid w:val="00E66FA0"/>
    <w:rsid w:val="00E67400"/>
    <w:rsid w:val="00E67E7C"/>
    <w:rsid w:val="00E70226"/>
    <w:rsid w:val="00E7164A"/>
    <w:rsid w:val="00E71C30"/>
    <w:rsid w:val="00E72875"/>
    <w:rsid w:val="00E72CF0"/>
    <w:rsid w:val="00E72D01"/>
    <w:rsid w:val="00E73150"/>
    <w:rsid w:val="00E7346D"/>
    <w:rsid w:val="00E73DE4"/>
    <w:rsid w:val="00E74A7F"/>
    <w:rsid w:val="00E75474"/>
    <w:rsid w:val="00E76678"/>
    <w:rsid w:val="00E76961"/>
    <w:rsid w:val="00E769EF"/>
    <w:rsid w:val="00E77A2C"/>
    <w:rsid w:val="00E77FE0"/>
    <w:rsid w:val="00E80092"/>
    <w:rsid w:val="00E80469"/>
    <w:rsid w:val="00E8150C"/>
    <w:rsid w:val="00E822F9"/>
    <w:rsid w:val="00E83096"/>
    <w:rsid w:val="00E832A4"/>
    <w:rsid w:val="00E83E4D"/>
    <w:rsid w:val="00E841E5"/>
    <w:rsid w:val="00E84BC1"/>
    <w:rsid w:val="00E8546F"/>
    <w:rsid w:val="00E8585C"/>
    <w:rsid w:val="00E85BA6"/>
    <w:rsid w:val="00E85F57"/>
    <w:rsid w:val="00E862F3"/>
    <w:rsid w:val="00E871D3"/>
    <w:rsid w:val="00E87AB4"/>
    <w:rsid w:val="00E87B79"/>
    <w:rsid w:val="00E90000"/>
    <w:rsid w:val="00E905BA"/>
    <w:rsid w:val="00E9241C"/>
    <w:rsid w:val="00E92A91"/>
    <w:rsid w:val="00E92B0C"/>
    <w:rsid w:val="00E93296"/>
    <w:rsid w:val="00E93464"/>
    <w:rsid w:val="00E93F75"/>
    <w:rsid w:val="00E954F9"/>
    <w:rsid w:val="00E95A60"/>
    <w:rsid w:val="00E97B83"/>
    <w:rsid w:val="00EA00B6"/>
    <w:rsid w:val="00EA0556"/>
    <w:rsid w:val="00EA079A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07C"/>
    <w:rsid w:val="00EB2878"/>
    <w:rsid w:val="00EB2CF0"/>
    <w:rsid w:val="00EB3188"/>
    <w:rsid w:val="00EB3534"/>
    <w:rsid w:val="00EB4099"/>
    <w:rsid w:val="00EB4A66"/>
    <w:rsid w:val="00EB5264"/>
    <w:rsid w:val="00EB5B73"/>
    <w:rsid w:val="00EB61A4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58FF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2AC4"/>
    <w:rsid w:val="00ED2AD1"/>
    <w:rsid w:val="00ED3897"/>
    <w:rsid w:val="00ED4951"/>
    <w:rsid w:val="00ED4965"/>
    <w:rsid w:val="00ED4BE7"/>
    <w:rsid w:val="00ED4C9E"/>
    <w:rsid w:val="00ED4E8C"/>
    <w:rsid w:val="00ED5937"/>
    <w:rsid w:val="00ED5E1F"/>
    <w:rsid w:val="00ED73F0"/>
    <w:rsid w:val="00ED7D01"/>
    <w:rsid w:val="00ED7EFE"/>
    <w:rsid w:val="00EE00BC"/>
    <w:rsid w:val="00EE045B"/>
    <w:rsid w:val="00EE089D"/>
    <w:rsid w:val="00EE0CD9"/>
    <w:rsid w:val="00EE23C8"/>
    <w:rsid w:val="00EE2994"/>
    <w:rsid w:val="00EE33BD"/>
    <w:rsid w:val="00EE410D"/>
    <w:rsid w:val="00EE47A2"/>
    <w:rsid w:val="00EE52A8"/>
    <w:rsid w:val="00EE5E9F"/>
    <w:rsid w:val="00EE7421"/>
    <w:rsid w:val="00EF048B"/>
    <w:rsid w:val="00EF0CCF"/>
    <w:rsid w:val="00EF1149"/>
    <w:rsid w:val="00EF1DDA"/>
    <w:rsid w:val="00EF438D"/>
    <w:rsid w:val="00EF44CF"/>
    <w:rsid w:val="00EF4CA5"/>
    <w:rsid w:val="00EF4F17"/>
    <w:rsid w:val="00EF7419"/>
    <w:rsid w:val="00EF7A6F"/>
    <w:rsid w:val="00F0054E"/>
    <w:rsid w:val="00F01D42"/>
    <w:rsid w:val="00F02671"/>
    <w:rsid w:val="00F029B9"/>
    <w:rsid w:val="00F03CDD"/>
    <w:rsid w:val="00F03F16"/>
    <w:rsid w:val="00F04791"/>
    <w:rsid w:val="00F04B00"/>
    <w:rsid w:val="00F04B18"/>
    <w:rsid w:val="00F04ECF"/>
    <w:rsid w:val="00F06427"/>
    <w:rsid w:val="00F07606"/>
    <w:rsid w:val="00F10A8B"/>
    <w:rsid w:val="00F10AF4"/>
    <w:rsid w:val="00F12317"/>
    <w:rsid w:val="00F1236E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03C"/>
    <w:rsid w:val="00F177DB"/>
    <w:rsid w:val="00F212BF"/>
    <w:rsid w:val="00F22B4F"/>
    <w:rsid w:val="00F22C83"/>
    <w:rsid w:val="00F22CAC"/>
    <w:rsid w:val="00F23196"/>
    <w:rsid w:val="00F240A7"/>
    <w:rsid w:val="00F24A3D"/>
    <w:rsid w:val="00F25BCE"/>
    <w:rsid w:val="00F26145"/>
    <w:rsid w:val="00F261A2"/>
    <w:rsid w:val="00F271AB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2F9E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16CF"/>
    <w:rsid w:val="00F42030"/>
    <w:rsid w:val="00F42596"/>
    <w:rsid w:val="00F42993"/>
    <w:rsid w:val="00F436E2"/>
    <w:rsid w:val="00F4414D"/>
    <w:rsid w:val="00F451A1"/>
    <w:rsid w:val="00F46CBF"/>
    <w:rsid w:val="00F514EC"/>
    <w:rsid w:val="00F52C0C"/>
    <w:rsid w:val="00F5315C"/>
    <w:rsid w:val="00F5338A"/>
    <w:rsid w:val="00F53517"/>
    <w:rsid w:val="00F53F5A"/>
    <w:rsid w:val="00F53F6D"/>
    <w:rsid w:val="00F5449E"/>
    <w:rsid w:val="00F54C06"/>
    <w:rsid w:val="00F55D7F"/>
    <w:rsid w:val="00F55FB5"/>
    <w:rsid w:val="00F570EE"/>
    <w:rsid w:val="00F61717"/>
    <w:rsid w:val="00F626C5"/>
    <w:rsid w:val="00F6307F"/>
    <w:rsid w:val="00F6383E"/>
    <w:rsid w:val="00F64721"/>
    <w:rsid w:val="00F64793"/>
    <w:rsid w:val="00F64F79"/>
    <w:rsid w:val="00F65061"/>
    <w:rsid w:val="00F6514D"/>
    <w:rsid w:val="00F658BA"/>
    <w:rsid w:val="00F65DA2"/>
    <w:rsid w:val="00F66239"/>
    <w:rsid w:val="00F676DC"/>
    <w:rsid w:val="00F70DEC"/>
    <w:rsid w:val="00F7330D"/>
    <w:rsid w:val="00F749D3"/>
    <w:rsid w:val="00F75550"/>
    <w:rsid w:val="00F75EF5"/>
    <w:rsid w:val="00F76F51"/>
    <w:rsid w:val="00F77A80"/>
    <w:rsid w:val="00F77FA5"/>
    <w:rsid w:val="00F8020E"/>
    <w:rsid w:val="00F80558"/>
    <w:rsid w:val="00F8076B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65E3"/>
    <w:rsid w:val="00F871B9"/>
    <w:rsid w:val="00F873B9"/>
    <w:rsid w:val="00F8772C"/>
    <w:rsid w:val="00F900A0"/>
    <w:rsid w:val="00F9089C"/>
    <w:rsid w:val="00F913DC"/>
    <w:rsid w:val="00F914CC"/>
    <w:rsid w:val="00F91E52"/>
    <w:rsid w:val="00F94B0C"/>
    <w:rsid w:val="00F94E97"/>
    <w:rsid w:val="00F95766"/>
    <w:rsid w:val="00F9590F"/>
    <w:rsid w:val="00F95ADF"/>
    <w:rsid w:val="00F96172"/>
    <w:rsid w:val="00F96C73"/>
    <w:rsid w:val="00F97478"/>
    <w:rsid w:val="00F9771C"/>
    <w:rsid w:val="00F97869"/>
    <w:rsid w:val="00FA00C3"/>
    <w:rsid w:val="00FA0602"/>
    <w:rsid w:val="00FA09E1"/>
    <w:rsid w:val="00FA1115"/>
    <w:rsid w:val="00FA1EAB"/>
    <w:rsid w:val="00FA2CAA"/>
    <w:rsid w:val="00FA32EA"/>
    <w:rsid w:val="00FA342A"/>
    <w:rsid w:val="00FA446D"/>
    <w:rsid w:val="00FA63DB"/>
    <w:rsid w:val="00FA6A49"/>
    <w:rsid w:val="00FA6ABC"/>
    <w:rsid w:val="00FA75AF"/>
    <w:rsid w:val="00FA7BC6"/>
    <w:rsid w:val="00FB1D72"/>
    <w:rsid w:val="00FB2485"/>
    <w:rsid w:val="00FB2EAB"/>
    <w:rsid w:val="00FB31EF"/>
    <w:rsid w:val="00FB36CE"/>
    <w:rsid w:val="00FB3BA4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2FB9"/>
    <w:rsid w:val="00FC3059"/>
    <w:rsid w:val="00FC4774"/>
    <w:rsid w:val="00FC4943"/>
    <w:rsid w:val="00FC7494"/>
    <w:rsid w:val="00FC7D79"/>
    <w:rsid w:val="00FC7F35"/>
    <w:rsid w:val="00FD0937"/>
    <w:rsid w:val="00FD0CC5"/>
    <w:rsid w:val="00FD0E42"/>
    <w:rsid w:val="00FD0E93"/>
    <w:rsid w:val="00FD10D1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0900"/>
    <w:rsid w:val="00FE28F2"/>
    <w:rsid w:val="00FE35CA"/>
    <w:rsid w:val="00FE397F"/>
    <w:rsid w:val="00FE3BD7"/>
    <w:rsid w:val="00FE3F3F"/>
    <w:rsid w:val="00FE499F"/>
    <w:rsid w:val="00FE49BE"/>
    <w:rsid w:val="00FE4DDC"/>
    <w:rsid w:val="00FE5671"/>
    <w:rsid w:val="00FE56CB"/>
    <w:rsid w:val="00FE5C59"/>
    <w:rsid w:val="00FE5CEE"/>
    <w:rsid w:val="00FE6132"/>
    <w:rsid w:val="00FE7EB6"/>
    <w:rsid w:val="00FF0AFA"/>
    <w:rsid w:val="00FF0B11"/>
    <w:rsid w:val="00FF1F9A"/>
    <w:rsid w:val="00FF2C64"/>
    <w:rsid w:val="00FF32E6"/>
    <w:rsid w:val="00FF4414"/>
    <w:rsid w:val="00FF46A1"/>
    <w:rsid w:val="00FF4E4C"/>
    <w:rsid w:val="00FF4E8D"/>
    <w:rsid w:val="00FF50F6"/>
    <w:rsid w:val="00FF543E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19E5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3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E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5E"/>
  </w:style>
  <w:style w:type="paragraph" w:styleId="Footer">
    <w:name w:val="footer"/>
    <w:basedOn w:val="Normal"/>
    <w:link w:val="FooterChar"/>
    <w:uiPriority w:val="99"/>
    <w:unhideWhenUsed/>
    <w:rsid w:val="0040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5E"/>
  </w:style>
  <w:style w:type="paragraph" w:styleId="Title">
    <w:name w:val="Title"/>
    <w:basedOn w:val="Normal"/>
    <w:next w:val="Normal"/>
    <w:link w:val="TitleChar"/>
    <w:uiPriority w:val="10"/>
    <w:qFormat/>
    <w:rsid w:val="00BC2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B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08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6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90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8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83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85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824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1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95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17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1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5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3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97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6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30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3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403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375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71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8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0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508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57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60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39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99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0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3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540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14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399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026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80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94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51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922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jhwellons/pd-essentials-meeting-june-6-2023-s4a0bxlat639ai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cvent.com/event/b3da79e0-13ff-4125-9ffa-cc2b3f8e7e44/summary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pd.ne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118A-B15C-4754-A959-17F958A8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20</cp:revision>
  <cp:lastPrinted>2023-09-15T12:44:00Z</cp:lastPrinted>
  <dcterms:created xsi:type="dcterms:W3CDTF">2023-09-14T13:17:00Z</dcterms:created>
  <dcterms:modified xsi:type="dcterms:W3CDTF">2023-09-15T13:40:00Z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9ac31c24f3d2a6bb333052133c378e778f2c6b5fb1818f84e9359ab781e924f7</vt:lpwstr>
  </property>
</Properties>
</file>