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7" w:rsidRDefault="00644437" w:rsidP="00AF48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CAA7D3" wp14:editId="06A5CDD4">
            <wp:extent cx="976896" cy="510126"/>
            <wp:effectExtent l="0" t="0" r="0" b="44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C9FB9E0-21D4-489F-9CA0-4D0E710CC5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C9FB9E0-21D4-489F-9CA0-4D0E710CC53F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96" cy="51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FBC" w:rsidRPr="003A5417" w:rsidRDefault="00644437" w:rsidP="003C45C4">
      <w:pPr>
        <w:spacing w:after="0" w:line="276" w:lineRule="auto"/>
        <w:jc w:val="center"/>
        <w:rPr>
          <w:b/>
          <w:sz w:val="22"/>
        </w:rPr>
      </w:pPr>
      <w:r w:rsidRPr="003A5417">
        <w:rPr>
          <w:b/>
          <w:sz w:val="22"/>
        </w:rPr>
        <w:t xml:space="preserve">PD Essentials </w:t>
      </w:r>
      <w:r w:rsidR="00DD568C" w:rsidRPr="003A5417">
        <w:rPr>
          <w:b/>
          <w:sz w:val="22"/>
        </w:rPr>
        <w:t xml:space="preserve">Governance </w:t>
      </w:r>
      <w:r w:rsidR="00C535E5" w:rsidRPr="003A5417">
        <w:rPr>
          <w:b/>
          <w:sz w:val="22"/>
        </w:rPr>
        <w:t>Workgroup</w:t>
      </w:r>
    </w:p>
    <w:p w:rsidR="00644437" w:rsidRPr="003A5417" w:rsidRDefault="00644437" w:rsidP="00396A79">
      <w:pPr>
        <w:spacing w:after="0" w:line="276" w:lineRule="auto"/>
        <w:jc w:val="center"/>
        <w:rPr>
          <w:b/>
          <w:sz w:val="22"/>
        </w:rPr>
      </w:pPr>
      <w:r w:rsidRPr="003A5417">
        <w:rPr>
          <w:b/>
          <w:sz w:val="22"/>
        </w:rPr>
        <w:t>October 18, 2021</w:t>
      </w:r>
    </w:p>
    <w:p w:rsidR="00644437" w:rsidRPr="003A5417" w:rsidRDefault="00644437" w:rsidP="00396A79">
      <w:pPr>
        <w:spacing w:after="0" w:line="276" w:lineRule="auto"/>
        <w:jc w:val="center"/>
        <w:rPr>
          <w:b/>
          <w:sz w:val="22"/>
        </w:rPr>
      </w:pPr>
    </w:p>
    <w:p w:rsidR="00396A79" w:rsidRPr="003A5417" w:rsidRDefault="002E2F23" w:rsidP="00396A79">
      <w:pPr>
        <w:spacing w:after="0" w:line="276" w:lineRule="auto"/>
        <w:jc w:val="center"/>
        <w:rPr>
          <w:b/>
          <w:sz w:val="22"/>
        </w:rPr>
      </w:pPr>
      <w:r w:rsidRPr="003A5417">
        <w:rPr>
          <w:b/>
          <w:sz w:val="22"/>
        </w:rPr>
        <w:t>MEETING SUMMARY</w:t>
      </w:r>
    </w:p>
    <w:p w:rsidR="00483A9A" w:rsidRDefault="00483A9A" w:rsidP="003A5417">
      <w:pPr>
        <w:spacing w:after="0" w:line="276" w:lineRule="auto"/>
        <w:rPr>
          <w:b/>
          <w:sz w:val="22"/>
        </w:rPr>
      </w:pPr>
    </w:p>
    <w:p w:rsidR="002E2F23" w:rsidRPr="00632A5D" w:rsidRDefault="003A5417" w:rsidP="003A5417">
      <w:pPr>
        <w:spacing w:after="0" w:line="276" w:lineRule="auto"/>
        <w:rPr>
          <w:sz w:val="22"/>
        </w:rPr>
      </w:pPr>
      <w:r>
        <w:rPr>
          <w:b/>
          <w:sz w:val="22"/>
        </w:rPr>
        <w:t xml:space="preserve">Present: </w:t>
      </w:r>
      <w:r w:rsidR="00221F39" w:rsidRPr="00632A5D">
        <w:rPr>
          <w:sz w:val="22"/>
        </w:rPr>
        <w:t xml:space="preserve">Amy Stutt, </w:t>
      </w:r>
      <w:proofErr w:type="spellStart"/>
      <w:r w:rsidRPr="00632A5D">
        <w:rPr>
          <w:sz w:val="22"/>
        </w:rPr>
        <w:t>Andelicia</w:t>
      </w:r>
      <w:proofErr w:type="spellEnd"/>
      <w:r w:rsidR="00221F39" w:rsidRPr="00632A5D">
        <w:rPr>
          <w:sz w:val="22"/>
        </w:rPr>
        <w:t xml:space="preserve"> Neville</w:t>
      </w:r>
      <w:r w:rsidRPr="00632A5D">
        <w:rPr>
          <w:sz w:val="22"/>
        </w:rPr>
        <w:t>, Cori</w:t>
      </w:r>
      <w:r w:rsidR="00221F39" w:rsidRPr="00632A5D">
        <w:rPr>
          <w:sz w:val="22"/>
        </w:rPr>
        <w:t xml:space="preserve"> Hill</w:t>
      </w:r>
      <w:r w:rsidRPr="00632A5D">
        <w:rPr>
          <w:sz w:val="22"/>
        </w:rPr>
        <w:t xml:space="preserve">, </w:t>
      </w:r>
      <w:r w:rsidR="00483A9A" w:rsidRPr="00632A5D">
        <w:rPr>
          <w:sz w:val="22"/>
        </w:rPr>
        <w:t>Jaye</w:t>
      </w:r>
      <w:r w:rsidR="00221F39" w:rsidRPr="00632A5D">
        <w:rPr>
          <w:sz w:val="22"/>
        </w:rPr>
        <w:t xml:space="preserve"> Harvey</w:t>
      </w:r>
      <w:r w:rsidR="00483A9A" w:rsidRPr="00632A5D">
        <w:rPr>
          <w:sz w:val="22"/>
        </w:rPr>
        <w:t>, Kris</w:t>
      </w:r>
      <w:r w:rsidR="00221F39" w:rsidRPr="00632A5D">
        <w:rPr>
          <w:sz w:val="22"/>
        </w:rPr>
        <w:t xml:space="preserve"> Meyers</w:t>
      </w:r>
      <w:r w:rsidR="00483A9A" w:rsidRPr="00632A5D">
        <w:rPr>
          <w:sz w:val="22"/>
        </w:rPr>
        <w:t>, Sandy</w:t>
      </w:r>
      <w:r w:rsidR="00221F39" w:rsidRPr="00632A5D">
        <w:rPr>
          <w:sz w:val="22"/>
        </w:rPr>
        <w:t xml:space="preserve"> Wilberger</w:t>
      </w:r>
      <w:r w:rsidR="00483A9A" w:rsidRPr="00632A5D">
        <w:rPr>
          <w:sz w:val="22"/>
        </w:rPr>
        <w:t xml:space="preserve"> </w:t>
      </w:r>
    </w:p>
    <w:p w:rsidR="003A5417" w:rsidRPr="003A5417" w:rsidRDefault="003A5417" w:rsidP="00396A79">
      <w:pPr>
        <w:spacing w:after="0" w:line="276" w:lineRule="auto"/>
        <w:jc w:val="center"/>
        <w:rPr>
          <w:b/>
          <w:sz w:val="22"/>
        </w:rPr>
      </w:pPr>
    </w:p>
    <w:p w:rsidR="009D7A5E" w:rsidRPr="0063602F" w:rsidRDefault="00387289" w:rsidP="0063602F">
      <w:pPr>
        <w:spacing w:after="0" w:line="276" w:lineRule="auto"/>
        <w:rPr>
          <w:b/>
          <w:sz w:val="22"/>
        </w:rPr>
      </w:pPr>
      <w:r w:rsidRPr="0063602F">
        <w:rPr>
          <w:b/>
          <w:sz w:val="22"/>
        </w:rPr>
        <w:t>Celebrat</w:t>
      </w:r>
      <w:r w:rsidR="0081521E" w:rsidRPr="0063602F">
        <w:rPr>
          <w:b/>
          <w:sz w:val="22"/>
        </w:rPr>
        <w:t>ions</w:t>
      </w:r>
      <w:r w:rsidR="00681B84" w:rsidRPr="0063602F">
        <w:rPr>
          <w:b/>
          <w:sz w:val="22"/>
        </w:rPr>
        <w:t xml:space="preserve"> and Announcements</w:t>
      </w:r>
    </w:p>
    <w:p w:rsidR="002E2F23" w:rsidRPr="0097300C" w:rsidRDefault="0063602F" w:rsidP="00EF7C78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sz w:val="22"/>
        </w:rPr>
      </w:pPr>
      <w:proofErr w:type="spellStart"/>
      <w:r w:rsidRPr="0097300C">
        <w:rPr>
          <w:sz w:val="22"/>
        </w:rPr>
        <w:t>Andelicia</w:t>
      </w:r>
      <w:proofErr w:type="spellEnd"/>
      <w:r w:rsidRPr="0097300C">
        <w:rPr>
          <w:sz w:val="22"/>
        </w:rPr>
        <w:t xml:space="preserve"> shared that </w:t>
      </w:r>
      <w:r w:rsidR="00632A5D">
        <w:rPr>
          <w:sz w:val="22"/>
        </w:rPr>
        <w:t xml:space="preserve">First Lady </w:t>
      </w:r>
      <w:r w:rsidRPr="0097300C">
        <w:rPr>
          <w:sz w:val="22"/>
        </w:rPr>
        <w:t>Pam Northam met with home visit</w:t>
      </w:r>
      <w:r w:rsidR="00632A5D">
        <w:rPr>
          <w:sz w:val="22"/>
        </w:rPr>
        <w:t>o</w:t>
      </w:r>
      <w:r w:rsidRPr="0097300C">
        <w:rPr>
          <w:sz w:val="22"/>
        </w:rPr>
        <w:t xml:space="preserve">rs and </w:t>
      </w:r>
      <w:r w:rsidR="004E7712" w:rsidRPr="0097300C">
        <w:rPr>
          <w:sz w:val="22"/>
        </w:rPr>
        <w:t>families both in person and virtually earlier</w:t>
      </w:r>
      <w:r w:rsidR="00221F39" w:rsidRPr="0097300C">
        <w:rPr>
          <w:sz w:val="22"/>
        </w:rPr>
        <w:t xml:space="preserve"> today</w:t>
      </w:r>
      <w:r w:rsidR="004E7712" w:rsidRPr="0097300C">
        <w:rPr>
          <w:sz w:val="22"/>
        </w:rPr>
        <w:t xml:space="preserve"> to learn about the importance of home visiting, especially during the pandemic.</w:t>
      </w:r>
    </w:p>
    <w:p w:rsidR="004E7712" w:rsidRDefault="004E7712" w:rsidP="00EF7C78">
      <w:pPr>
        <w:pStyle w:val="ListParagraph"/>
        <w:spacing w:after="0" w:line="276" w:lineRule="auto"/>
        <w:ind w:left="0"/>
        <w:rPr>
          <w:sz w:val="22"/>
        </w:rPr>
      </w:pPr>
    </w:p>
    <w:p w:rsidR="00F9123A" w:rsidRPr="0097300C" w:rsidRDefault="004E7712" w:rsidP="00EF7C78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sz w:val="22"/>
        </w:rPr>
      </w:pPr>
      <w:r w:rsidRPr="0097300C">
        <w:rPr>
          <w:sz w:val="22"/>
        </w:rPr>
        <w:t>Jaye shared the new Essentials for PD Providers training structure</w:t>
      </w:r>
      <w:r w:rsidR="00F9123A" w:rsidRPr="0097300C">
        <w:rPr>
          <w:sz w:val="22"/>
        </w:rPr>
        <w:t xml:space="preserve"> with Saretha </w:t>
      </w:r>
      <w:r w:rsidR="003E29BA">
        <w:rPr>
          <w:sz w:val="22"/>
        </w:rPr>
        <w:t>Williams</w:t>
      </w:r>
      <w:r w:rsidR="00F9123A" w:rsidRPr="0097300C">
        <w:rPr>
          <w:sz w:val="22"/>
        </w:rPr>
        <w:t xml:space="preserve"> today.  Saretha is our VDOE grant manager</w:t>
      </w:r>
      <w:r w:rsidR="00632A5D">
        <w:rPr>
          <w:sz w:val="22"/>
        </w:rPr>
        <w:t xml:space="preserve"> at this time.  </w:t>
      </w:r>
      <w:r w:rsidR="00512D3A">
        <w:rPr>
          <w:sz w:val="22"/>
        </w:rPr>
        <w:t>Kris will become our grant manager once OMEGA is fully in place between the VDOE and VCU.</w:t>
      </w:r>
    </w:p>
    <w:p w:rsidR="00F9123A" w:rsidRDefault="00F9123A" w:rsidP="00EF7C78">
      <w:pPr>
        <w:pStyle w:val="ListParagraph"/>
        <w:spacing w:after="0" w:line="276" w:lineRule="auto"/>
        <w:ind w:left="0"/>
        <w:rPr>
          <w:sz w:val="22"/>
        </w:rPr>
      </w:pPr>
    </w:p>
    <w:p w:rsidR="004E7712" w:rsidRPr="0097300C" w:rsidRDefault="00F9123A" w:rsidP="00EF7C78">
      <w:pPr>
        <w:pStyle w:val="ListParagraph"/>
        <w:numPr>
          <w:ilvl w:val="0"/>
          <w:numId w:val="35"/>
        </w:numPr>
        <w:spacing w:after="0" w:line="276" w:lineRule="auto"/>
        <w:ind w:left="720"/>
        <w:rPr>
          <w:sz w:val="22"/>
        </w:rPr>
      </w:pPr>
      <w:r w:rsidRPr="0097300C">
        <w:rPr>
          <w:sz w:val="22"/>
        </w:rPr>
        <w:t>Amy</w:t>
      </w:r>
      <w:r w:rsidR="00627616" w:rsidRPr="0097300C">
        <w:rPr>
          <w:sz w:val="22"/>
        </w:rPr>
        <w:t xml:space="preserve"> stated that the new ECMH pilot is underway in conjunction with UVA.  They are ready to begin </w:t>
      </w:r>
      <w:r w:rsidR="0097300C" w:rsidRPr="0097300C">
        <w:rPr>
          <w:sz w:val="22"/>
        </w:rPr>
        <w:t>providing services.</w:t>
      </w:r>
      <w:r w:rsidR="004E7712" w:rsidRPr="0097300C">
        <w:rPr>
          <w:sz w:val="22"/>
        </w:rPr>
        <w:t xml:space="preserve">  </w:t>
      </w:r>
    </w:p>
    <w:p w:rsidR="008000FC" w:rsidRPr="0030438F" w:rsidRDefault="008000FC" w:rsidP="001D33C2">
      <w:pPr>
        <w:spacing w:after="0" w:line="276" w:lineRule="auto"/>
        <w:rPr>
          <w:sz w:val="22"/>
        </w:rPr>
      </w:pPr>
      <w:bookmarkStart w:id="0" w:name="_Hlk78193459"/>
    </w:p>
    <w:p w:rsidR="00D66519" w:rsidRDefault="001D33C2" w:rsidP="0097300C">
      <w:pPr>
        <w:spacing w:after="0" w:line="276" w:lineRule="auto"/>
        <w:rPr>
          <w:b/>
          <w:sz w:val="22"/>
        </w:rPr>
      </w:pPr>
      <w:r w:rsidRPr="0097300C">
        <w:rPr>
          <w:b/>
          <w:sz w:val="22"/>
        </w:rPr>
        <w:t xml:space="preserve">Review of </w:t>
      </w:r>
      <w:r w:rsidR="00DD568C" w:rsidRPr="0097300C">
        <w:rPr>
          <w:b/>
          <w:sz w:val="22"/>
        </w:rPr>
        <w:t xml:space="preserve">September 1, 2021 </w:t>
      </w:r>
      <w:r w:rsidRPr="0097300C">
        <w:rPr>
          <w:b/>
          <w:sz w:val="22"/>
        </w:rPr>
        <w:t>Meeting Summary</w:t>
      </w:r>
    </w:p>
    <w:p w:rsidR="0097300C" w:rsidRDefault="0097300C" w:rsidP="0097300C">
      <w:pPr>
        <w:spacing w:after="0" w:line="276" w:lineRule="auto"/>
        <w:rPr>
          <w:sz w:val="22"/>
        </w:rPr>
      </w:pPr>
      <w:r>
        <w:rPr>
          <w:b/>
          <w:sz w:val="22"/>
        </w:rPr>
        <w:tab/>
      </w:r>
      <w:r w:rsidRPr="00AE3969">
        <w:rPr>
          <w:sz w:val="22"/>
        </w:rPr>
        <w:t xml:space="preserve">The </w:t>
      </w:r>
      <w:r w:rsidR="00CD0E7B">
        <w:rPr>
          <w:sz w:val="22"/>
        </w:rPr>
        <w:t xml:space="preserve">September meeting summary </w:t>
      </w:r>
      <w:r w:rsidR="005D62D1">
        <w:rPr>
          <w:sz w:val="22"/>
        </w:rPr>
        <w:t xml:space="preserve">was </w:t>
      </w:r>
      <w:r w:rsidR="00AE3969" w:rsidRPr="00AE3969">
        <w:rPr>
          <w:sz w:val="22"/>
        </w:rPr>
        <w:t xml:space="preserve">reviewed.  All tasks were completed.  </w:t>
      </w:r>
    </w:p>
    <w:p w:rsidR="00AE3969" w:rsidRPr="00F713A9" w:rsidRDefault="00AE3969" w:rsidP="0097300C">
      <w:pPr>
        <w:spacing w:after="0" w:line="276" w:lineRule="auto"/>
        <w:rPr>
          <w:b/>
          <w:sz w:val="22"/>
        </w:rPr>
      </w:pPr>
    </w:p>
    <w:p w:rsidR="000C1FB4" w:rsidRPr="00F713A9" w:rsidRDefault="00AF54E1" w:rsidP="007A0A0A">
      <w:pPr>
        <w:spacing w:after="0" w:line="276" w:lineRule="auto"/>
        <w:rPr>
          <w:b/>
          <w:sz w:val="22"/>
        </w:rPr>
      </w:pPr>
      <w:r w:rsidRPr="00F713A9">
        <w:rPr>
          <w:b/>
          <w:sz w:val="22"/>
        </w:rPr>
        <w:t>Essentials</w:t>
      </w:r>
      <w:r w:rsidR="00E24F29" w:rsidRPr="00F713A9">
        <w:rPr>
          <w:b/>
          <w:sz w:val="22"/>
        </w:rPr>
        <w:t xml:space="preserve"> for Early Childhood Professional Development Providers</w:t>
      </w:r>
      <w:r w:rsidRPr="00F713A9">
        <w:rPr>
          <w:b/>
          <w:sz w:val="22"/>
        </w:rPr>
        <w:t xml:space="preserve"> Training</w:t>
      </w:r>
    </w:p>
    <w:p w:rsidR="007A0A0A" w:rsidRDefault="007A0A0A" w:rsidP="007A0A0A">
      <w:pPr>
        <w:spacing w:after="0" w:line="276" w:lineRule="auto"/>
        <w:rPr>
          <w:sz w:val="22"/>
        </w:rPr>
      </w:pPr>
      <w:r>
        <w:rPr>
          <w:sz w:val="22"/>
        </w:rPr>
        <w:tab/>
        <w:t xml:space="preserve">Two Essentials #5: </w:t>
      </w:r>
      <w:r w:rsidR="005D62D1">
        <w:rPr>
          <w:sz w:val="22"/>
        </w:rPr>
        <w:t xml:space="preserve">Techniques for Effective and Engaging </w:t>
      </w:r>
      <w:r>
        <w:rPr>
          <w:sz w:val="22"/>
        </w:rPr>
        <w:t>Virtual Training</w:t>
      </w:r>
      <w:r w:rsidR="005D62D1">
        <w:rPr>
          <w:sz w:val="22"/>
        </w:rPr>
        <w:t xml:space="preserve"> s</w:t>
      </w:r>
      <w:r>
        <w:rPr>
          <w:sz w:val="22"/>
        </w:rPr>
        <w:t>eries were planned for the fall.  The first session</w:t>
      </w:r>
      <w:r w:rsidR="00AA30B7">
        <w:rPr>
          <w:sz w:val="22"/>
        </w:rPr>
        <w:t xml:space="preserve"> had 18 particip</w:t>
      </w:r>
      <w:r w:rsidR="00F713A9">
        <w:rPr>
          <w:sz w:val="22"/>
        </w:rPr>
        <w:t>a</w:t>
      </w:r>
      <w:r w:rsidR="00AA30B7">
        <w:rPr>
          <w:sz w:val="22"/>
        </w:rPr>
        <w:t>nts out of 20 registered</w:t>
      </w:r>
      <w:r w:rsidR="00B26C15">
        <w:rPr>
          <w:sz w:val="22"/>
        </w:rPr>
        <w:t xml:space="preserve">, </w:t>
      </w:r>
      <w:r w:rsidR="00AA30B7">
        <w:rPr>
          <w:sz w:val="22"/>
        </w:rPr>
        <w:t>and was held via Zoom on September 30 and October 1.  A second series is scheduled for December 8 and 9, 2021.  It is full with 20 participants and 14 people on the waiting list.  Jaye will add a</w:t>
      </w:r>
      <w:r w:rsidR="0069767A">
        <w:rPr>
          <w:sz w:val="22"/>
        </w:rPr>
        <w:t>n additional series in early 2022.  Essentials #5 replaces VCPD 103.</w:t>
      </w:r>
    </w:p>
    <w:p w:rsidR="0069767A" w:rsidRDefault="0069767A" w:rsidP="007A0A0A">
      <w:pPr>
        <w:spacing w:after="0" w:line="276" w:lineRule="auto"/>
        <w:rPr>
          <w:sz w:val="22"/>
        </w:rPr>
      </w:pPr>
      <w:r>
        <w:rPr>
          <w:sz w:val="22"/>
        </w:rPr>
        <w:tab/>
        <w:t xml:space="preserve">Since no in-person training is offered this fall and in response to </w:t>
      </w:r>
      <w:r w:rsidR="00993A9F">
        <w:rPr>
          <w:sz w:val="22"/>
        </w:rPr>
        <w:t>requests for PowerPoint training in past VCPD 101, 102, and 103 trainings, Jaye developed a new training</w:t>
      </w:r>
      <w:r w:rsidR="00082EA4">
        <w:rPr>
          <w:sz w:val="22"/>
        </w:rPr>
        <w:t xml:space="preserve">, PowerPoint Essentials.  Virtual sessions for 20 people are filled on October 22, 29 and November 3 with a </w:t>
      </w:r>
      <w:r w:rsidR="00F713A9">
        <w:rPr>
          <w:sz w:val="22"/>
        </w:rPr>
        <w:t xml:space="preserve">combined waiting list of </w:t>
      </w:r>
      <w:r w:rsidR="0037371F">
        <w:rPr>
          <w:sz w:val="22"/>
        </w:rPr>
        <w:t>5 people.</w:t>
      </w:r>
    </w:p>
    <w:p w:rsidR="007A0A0A" w:rsidRPr="007A0A0A" w:rsidRDefault="007A0A0A" w:rsidP="007A0A0A">
      <w:pPr>
        <w:spacing w:after="0" w:line="276" w:lineRule="auto"/>
        <w:rPr>
          <w:sz w:val="22"/>
        </w:rPr>
      </w:pPr>
    </w:p>
    <w:p w:rsidR="007708E3" w:rsidRDefault="00F731FC" w:rsidP="007A0A0A">
      <w:pPr>
        <w:spacing w:after="0" w:line="276" w:lineRule="auto"/>
        <w:rPr>
          <w:b/>
          <w:sz w:val="22"/>
        </w:rPr>
      </w:pPr>
      <w:r w:rsidRPr="00F713A9">
        <w:rPr>
          <w:b/>
          <w:sz w:val="22"/>
        </w:rPr>
        <w:t>Website</w:t>
      </w:r>
      <w:r w:rsidR="0030438F" w:rsidRPr="00F713A9">
        <w:rPr>
          <w:b/>
          <w:sz w:val="22"/>
        </w:rPr>
        <w:t xml:space="preserve"> </w:t>
      </w:r>
    </w:p>
    <w:p w:rsidR="00F713A9" w:rsidRDefault="00F713A9" w:rsidP="007A0A0A">
      <w:pPr>
        <w:spacing w:after="0" w:line="276" w:lineRule="auto"/>
        <w:rPr>
          <w:sz w:val="22"/>
        </w:rPr>
      </w:pPr>
      <w:r>
        <w:rPr>
          <w:b/>
          <w:sz w:val="22"/>
        </w:rPr>
        <w:tab/>
      </w:r>
      <w:r w:rsidR="009C4E59" w:rsidRPr="000C49D7">
        <w:rPr>
          <w:sz w:val="22"/>
        </w:rPr>
        <w:t xml:space="preserve">At this time, no change will </w:t>
      </w:r>
      <w:r w:rsidR="00F44569">
        <w:rPr>
          <w:sz w:val="22"/>
        </w:rPr>
        <w:t>b</w:t>
      </w:r>
      <w:r w:rsidR="009C4E59" w:rsidRPr="000C49D7">
        <w:rPr>
          <w:sz w:val="22"/>
        </w:rPr>
        <w:t xml:space="preserve">e made to our website address, </w:t>
      </w:r>
      <w:hyperlink r:id="rId7" w:history="1">
        <w:r w:rsidR="009C4E59" w:rsidRPr="000C49D7">
          <w:rPr>
            <w:rStyle w:val="Hyperlink"/>
            <w:sz w:val="22"/>
          </w:rPr>
          <w:t>www.vcpd.net</w:t>
        </w:r>
      </w:hyperlink>
      <w:r w:rsidR="009C4E59" w:rsidRPr="000C49D7">
        <w:rPr>
          <w:sz w:val="22"/>
        </w:rPr>
        <w:t xml:space="preserve">.  Jaye and Kristen Ingram have begun the process of </w:t>
      </w:r>
      <w:r w:rsidR="000C49D7" w:rsidRPr="000C49D7">
        <w:rPr>
          <w:sz w:val="22"/>
        </w:rPr>
        <w:t xml:space="preserve">revising the website to reflect our new name.  </w:t>
      </w:r>
      <w:r w:rsidR="00FA42BE">
        <w:rPr>
          <w:sz w:val="22"/>
        </w:rPr>
        <w:t xml:space="preserve">The TIPS calendar </w:t>
      </w:r>
      <w:r w:rsidR="003F205B">
        <w:rPr>
          <w:sz w:val="22"/>
        </w:rPr>
        <w:t xml:space="preserve">and the regional consortia pages have been deleted.  </w:t>
      </w:r>
    </w:p>
    <w:p w:rsidR="003F205B" w:rsidRPr="003F205B" w:rsidRDefault="003F205B" w:rsidP="007A0A0A">
      <w:pPr>
        <w:spacing w:after="0" w:line="276" w:lineRule="auto"/>
        <w:rPr>
          <w:b/>
          <w:sz w:val="22"/>
        </w:rPr>
      </w:pPr>
    </w:p>
    <w:p w:rsidR="00F731FC" w:rsidRPr="003F205B" w:rsidRDefault="00F731FC" w:rsidP="007A0A0A">
      <w:pPr>
        <w:spacing w:after="0" w:line="276" w:lineRule="auto"/>
        <w:rPr>
          <w:b/>
          <w:sz w:val="22"/>
        </w:rPr>
      </w:pPr>
      <w:r w:rsidRPr="003F205B">
        <w:rPr>
          <w:b/>
          <w:sz w:val="22"/>
        </w:rPr>
        <w:t>Pointers for PD Providers</w:t>
      </w:r>
    </w:p>
    <w:p w:rsidR="00025383" w:rsidRDefault="003F205B" w:rsidP="007A0A0A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E01150">
        <w:rPr>
          <w:sz w:val="22"/>
        </w:rPr>
        <w:t xml:space="preserve">The </w:t>
      </w:r>
      <w:r w:rsidR="00F7261A">
        <w:rPr>
          <w:sz w:val="22"/>
        </w:rPr>
        <w:t xml:space="preserve">Constant Contact </w:t>
      </w:r>
      <w:r w:rsidR="00E01150">
        <w:rPr>
          <w:sz w:val="22"/>
        </w:rPr>
        <w:t xml:space="preserve">masthead for </w:t>
      </w:r>
      <w:r w:rsidR="00E01150" w:rsidRPr="00AC3676">
        <w:rPr>
          <w:i/>
          <w:sz w:val="22"/>
        </w:rPr>
        <w:t>Pointers for PD Providers</w:t>
      </w:r>
      <w:r w:rsidR="00F7261A">
        <w:rPr>
          <w:sz w:val="22"/>
        </w:rPr>
        <w:t xml:space="preserve"> needs to be replaced as VCPD predominates. </w:t>
      </w:r>
    </w:p>
    <w:p w:rsidR="003F205B" w:rsidRDefault="00025383" w:rsidP="007A0A0A">
      <w:pPr>
        <w:spacing w:after="0" w:line="276" w:lineRule="auto"/>
        <w:rPr>
          <w:sz w:val="22"/>
        </w:rPr>
      </w:pPr>
      <w:r w:rsidRPr="00025383">
        <w:rPr>
          <w:sz w:val="22"/>
          <w:highlight w:val="yellow"/>
        </w:rPr>
        <w:t xml:space="preserve">Task:  </w:t>
      </w:r>
      <w:r w:rsidR="00F7261A" w:rsidRPr="00025383">
        <w:rPr>
          <w:sz w:val="22"/>
          <w:highlight w:val="yellow"/>
        </w:rPr>
        <w:t xml:space="preserve">Jaye </w:t>
      </w:r>
      <w:r w:rsidRPr="00025383">
        <w:rPr>
          <w:sz w:val="22"/>
          <w:highlight w:val="yellow"/>
        </w:rPr>
        <w:t xml:space="preserve">to </w:t>
      </w:r>
      <w:r w:rsidR="00F7261A" w:rsidRPr="00025383">
        <w:rPr>
          <w:sz w:val="22"/>
          <w:highlight w:val="yellow"/>
        </w:rPr>
        <w:t xml:space="preserve">reach out to her daughter Bekah for </w:t>
      </w:r>
      <w:r w:rsidR="00AC3676" w:rsidRPr="00025383">
        <w:rPr>
          <w:sz w:val="22"/>
          <w:highlight w:val="yellow"/>
        </w:rPr>
        <w:t>assistance.</w:t>
      </w:r>
      <w:r w:rsidR="00AC3676">
        <w:rPr>
          <w:sz w:val="22"/>
        </w:rPr>
        <w:t xml:space="preserve"> </w:t>
      </w:r>
      <w:r w:rsidR="00E01150">
        <w:rPr>
          <w:sz w:val="22"/>
        </w:rPr>
        <w:t xml:space="preserve"> </w:t>
      </w:r>
    </w:p>
    <w:p w:rsidR="003F205B" w:rsidRPr="006653DD" w:rsidRDefault="00CD0E7B" w:rsidP="007A0A0A">
      <w:pPr>
        <w:spacing w:after="0" w:line="276" w:lineRule="auto"/>
        <w:rPr>
          <w:b/>
          <w:sz w:val="22"/>
        </w:rPr>
      </w:pPr>
      <w:r w:rsidRPr="006653DD">
        <w:rPr>
          <w:b/>
          <w:sz w:val="22"/>
        </w:rPr>
        <w:lastRenderedPageBreak/>
        <w:t>PD Essentials Governance</w:t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  <w:t>Page 2</w:t>
      </w:r>
    </w:p>
    <w:p w:rsidR="00CD0E7B" w:rsidRPr="006653DD" w:rsidRDefault="00CD0E7B" w:rsidP="007A0A0A">
      <w:pPr>
        <w:spacing w:after="0" w:line="276" w:lineRule="auto"/>
        <w:rPr>
          <w:b/>
          <w:sz w:val="22"/>
        </w:rPr>
      </w:pPr>
      <w:r w:rsidRPr="006653DD">
        <w:rPr>
          <w:b/>
          <w:sz w:val="22"/>
        </w:rPr>
        <w:t>October 1</w:t>
      </w:r>
      <w:r w:rsidR="00293D54">
        <w:rPr>
          <w:b/>
          <w:sz w:val="22"/>
        </w:rPr>
        <w:t>8</w:t>
      </w:r>
      <w:r w:rsidRPr="006653DD">
        <w:rPr>
          <w:b/>
          <w:sz w:val="22"/>
        </w:rPr>
        <w:t>, 2021</w:t>
      </w:r>
    </w:p>
    <w:p w:rsidR="00CD0E7B" w:rsidRDefault="00CD0E7B" w:rsidP="007A0A0A">
      <w:pPr>
        <w:spacing w:after="0" w:line="276" w:lineRule="auto"/>
        <w:rPr>
          <w:sz w:val="22"/>
        </w:rPr>
      </w:pPr>
    </w:p>
    <w:p w:rsidR="00F731FC" w:rsidRDefault="00F731FC" w:rsidP="007A0A0A">
      <w:pPr>
        <w:spacing w:after="0" w:line="276" w:lineRule="auto"/>
        <w:rPr>
          <w:b/>
          <w:sz w:val="22"/>
        </w:rPr>
      </w:pPr>
      <w:r w:rsidRPr="006438C1">
        <w:rPr>
          <w:b/>
          <w:sz w:val="22"/>
        </w:rPr>
        <w:t>Inclusive Practices Task Force</w:t>
      </w:r>
    </w:p>
    <w:p w:rsidR="00FF2CB8" w:rsidRPr="008D241D" w:rsidRDefault="00FF2CB8" w:rsidP="007A0A0A">
      <w:pPr>
        <w:spacing w:after="0" w:line="276" w:lineRule="auto"/>
        <w:rPr>
          <w:sz w:val="22"/>
        </w:rPr>
      </w:pPr>
      <w:r>
        <w:rPr>
          <w:b/>
          <w:sz w:val="22"/>
        </w:rPr>
        <w:tab/>
      </w:r>
      <w:r w:rsidRPr="008D241D">
        <w:rPr>
          <w:sz w:val="22"/>
        </w:rPr>
        <w:t>Sandy shared that a subgroup of the IPTF is meeting to develop a correlation between Toddler CLASS and</w:t>
      </w:r>
      <w:r w:rsidR="006A53E6" w:rsidRPr="008D241D">
        <w:rPr>
          <w:sz w:val="22"/>
        </w:rPr>
        <w:t xml:space="preserve"> the Inclusive Classroom Profile (ICP).  This </w:t>
      </w:r>
      <w:r w:rsidR="005910BE" w:rsidRPr="008D241D">
        <w:rPr>
          <w:sz w:val="22"/>
        </w:rPr>
        <w:t xml:space="preserve">will build on the recently completed correlation with Pre-K CLASS and the ICP.  </w:t>
      </w:r>
      <w:r w:rsidR="008D241D" w:rsidRPr="008D241D">
        <w:rPr>
          <w:sz w:val="22"/>
        </w:rPr>
        <w:t>The next IPTF meeting is Dec</w:t>
      </w:r>
      <w:r w:rsidR="008D241D">
        <w:rPr>
          <w:sz w:val="22"/>
        </w:rPr>
        <w:t>e</w:t>
      </w:r>
      <w:r w:rsidR="008D241D" w:rsidRPr="008D241D">
        <w:rPr>
          <w:sz w:val="22"/>
        </w:rPr>
        <w:t>mber 7</w:t>
      </w:r>
      <w:r w:rsidR="008D241D" w:rsidRPr="008D241D">
        <w:rPr>
          <w:sz w:val="22"/>
          <w:vertAlign w:val="superscript"/>
        </w:rPr>
        <w:t>th</w:t>
      </w:r>
      <w:r w:rsidR="008D241D" w:rsidRPr="008D241D">
        <w:rPr>
          <w:sz w:val="22"/>
        </w:rPr>
        <w:t>.</w:t>
      </w:r>
    </w:p>
    <w:p w:rsidR="00EF7C78" w:rsidRPr="0030438F" w:rsidRDefault="00EF7C78" w:rsidP="00EF7C78">
      <w:pPr>
        <w:pStyle w:val="ListParagraph"/>
        <w:spacing w:after="0" w:line="276" w:lineRule="auto"/>
        <w:ind w:left="1080"/>
        <w:rPr>
          <w:sz w:val="22"/>
        </w:rPr>
      </w:pPr>
    </w:p>
    <w:p w:rsidR="002B3DBF" w:rsidRDefault="00107AAA" w:rsidP="00107AAA">
      <w:pPr>
        <w:spacing w:after="0" w:line="276" w:lineRule="auto"/>
        <w:rPr>
          <w:b/>
          <w:sz w:val="22"/>
        </w:rPr>
      </w:pPr>
      <w:r>
        <w:rPr>
          <w:b/>
          <w:sz w:val="22"/>
        </w:rPr>
        <w:t>M</w:t>
      </w:r>
      <w:r w:rsidR="00534C64" w:rsidRPr="00107AAA">
        <w:rPr>
          <w:b/>
          <w:sz w:val="22"/>
        </w:rPr>
        <w:t>eeting Dates for January through June 2022</w:t>
      </w:r>
    </w:p>
    <w:p w:rsidR="00107AAA" w:rsidRPr="00F35906" w:rsidRDefault="00107AAA" w:rsidP="00107AAA">
      <w:pPr>
        <w:spacing w:after="0" w:line="276" w:lineRule="auto"/>
        <w:rPr>
          <w:sz w:val="22"/>
        </w:rPr>
      </w:pPr>
      <w:r>
        <w:rPr>
          <w:b/>
          <w:sz w:val="22"/>
        </w:rPr>
        <w:tab/>
      </w:r>
      <w:r w:rsidRPr="00F35906">
        <w:rPr>
          <w:sz w:val="22"/>
        </w:rPr>
        <w:t xml:space="preserve">The following dates were </w:t>
      </w:r>
      <w:r w:rsidR="00F35906" w:rsidRPr="00F35906">
        <w:rPr>
          <w:sz w:val="22"/>
        </w:rPr>
        <w:t>identified</w:t>
      </w:r>
      <w:r w:rsidR="00BF5E8C">
        <w:rPr>
          <w:sz w:val="22"/>
        </w:rPr>
        <w:t>.  Both Governance and full PD Essentials meetings will be from 3:00 to 4:30. This is a change from past full meetings which were</w:t>
      </w:r>
      <w:r w:rsidR="00733291">
        <w:rPr>
          <w:sz w:val="22"/>
        </w:rPr>
        <w:t xml:space="preserve"> scheduled for 2:30 to 4:00</w:t>
      </w:r>
      <w:r w:rsidR="00504E0B">
        <w:rPr>
          <w:sz w:val="22"/>
        </w:rPr>
        <w:t xml:space="preserve"> for full membership meetings.</w:t>
      </w:r>
    </w:p>
    <w:tbl>
      <w:tblPr>
        <w:tblStyle w:val="TableGrid"/>
        <w:tblW w:w="8190" w:type="dxa"/>
        <w:tblInd w:w="625" w:type="dxa"/>
        <w:tblLook w:val="04A0" w:firstRow="1" w:lastRow="0" w:firstColumn="1" w:lastColumn="0" w:noHBand="0" w:noVBand="1"/>
      </w:tblPr>
      <w:tblGrid>
        <w:gridCol w:w="2340"/>
        <w:gridCol w:w="3240"/>
        <w:gridCol w:w="2610"/>
      </w:tblGrid>
      <w:tr w:rsidR="005B2A3F" w:rsidRPr="0030438F" w:rsidTr="00A36BFD">
        <w:trPr>
          <w:trHeight w:val="368"/>
        </w:trPr>
        <w:tc>
          <w:tcPr>
            <w:tcW w:w="2340" w:type="dxa"/>
            <w:shd w:val="clear" w:color="auto" w:fill="D9D9D9" w:themeFill="background1" w:themeFillShade="D9"/>
          </w:tcPr>
          <w:p w:rsidR="005B2A3F" w:rsidRPr="0030438F" w:rsidRDefault="005B2A3F" w:rsidP="003D34B6">
            <w:pPr>
              <w:spacing w:line="276" w:lineRule="auto"/>
              <w:rPr>
                <w:sz w:val="22"/>
              </w:rPr>
            </w:pPr>
            <w:r w:rsidRPr="0030438F">
              <w:rPr>
                <w:sz w:val="22"/>
              </w:rPr>
              <w:t>Governance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B2A3F" w:rsidRPr="0030438F" w:rsidRDefault="005B2A3F" w:rsidP="003D34B6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30438F">
              <w:rPr>
                <w:sz w:val="22"/>
              </w:rPr>
              <w:t>PD Essentials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5B2A3F" w:rsidRPr="0030438F" w:rsidRDefault="005B2A3F" w:rsidP="003D34B6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IPTF (for information)</w:t>
            </w:r>
          </w:p>
        </w:tc>
      </w:tr>
      <w:tr w:rsidR="005B2A3F" w:rsidRPr="0030438F" w:rsidTr="00A36BFD">
        <w:tc>
          <w:tcPr>
            <w:tcW w:w="2340" w:type="dxa"/>
          </w:tcPr>
          <w:p w:rsidR="005B2A3F" w:rsidRPr="0030438F" w:rsidRDefault="005B2A3F" w:rsidP="003D34B6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January 2</w:t>
            </w:r>
            <w:r w:rsidR="00B43E5E">
              <w:rPr>
                <w:sz w:val="22"/>
              </w:rPr>
              <w:t>5</w:t>
            </w:r>
          </w:p>
        </w:tc>
        <w:tc>
          <w:tcPr>
            <w:tcW w:w="3240" w:type="dxa"/>
          </w:tcPr>
          <w:p w:rsidR="005B2A3F" w:rsidRPr="0030438F" w:rsidRDefault="005B2A3F" w:rsidP="003D34B6">
            <w:pPr>
              <w:pStyle w:val="ListParagraph"/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2610" w:type="dxa"/>
          </w:tcPr>
          <w:p w:rsidR="005B2A3F" w:rsidRDefault="005B2A3F" w:rsidP="003D34B6">
            <w:pPr>
              <w:pStyle w:val="ListParagraph"/>
              <w:spacing w:line="276" w:lineRule="auto"/>
              <w:ind w:left="0"/>
              <w:rPr>
                <w:sz w:val="22"/>
              </w:rPr>
            </w:pPr>
          </w:p>
        </w:tc>
      </w:tr>
      <w:tr w:rsidR="005B2A3F" w:rsidRPr="0030438F" w:rsidTr="00A36BFD">
        <w:tc>
          <w:tcPr>
            <w:tcW w:w="2340" w:type="dxa"/>
          </w:tcPr>
          <w:p w:rsidR="005B2A3F" w:rsidRPr="0030438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3240" w:type="dxa"/>
          </w:tcPr>
          <w:p w:rsidR="005B2A3F" w:rsidRPr="0030438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February 8</w:t>
            </w:r>
          </w:p>
        </w:tc>
        <w:tc>
          <w:tcPr>
            <w:tcW w:w="2610" w:type="dxa"/>
          </w:tcPr>
          <w:p w:rsidR="005B2A3F" w:rsidRDefault="003E1196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February 1</w:t>
            </w:r>
          </w:p>
        </w:tc>
      </w:tr>
      <w:tr w:rsidR="005B2A3F" w:rsidRPr="0030438F" w:rsidTr="00A36BFD">
        <w:tc>
          <w:tcPr>
            <w:tcW w:w="2340" w:type="dxa"/>
          </w:tcPr>
          <w:p w:rsidR="005B2A3F" w:rsidRDefault="00B43E5E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March 1</w:t>
            </w:r>
          </w:p>
        </w:tc>
        <w:tc>
          <w:tcPr>
            <w:tcW w:w="3240" w:type="dxa"/>
          </w:tcPr>
          <w:p w:rsidR="005B2A3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2C5523">
              <w:rPr>
                <w:sz w:val="22"/>
              </w:rPr>
              <w:t>29</w:t>
            </w:r>
          </w:p>
        </w:tc>
        <w:tc>
          <w:tcPr>
            <w:tcW w:w="2610" w:type="dxa"/>
          </w:tcPr>
          <w:p w:rsidR="005B2A3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</w:p>
        </w:tc>
      </w:tr>
      <w:tr w:rsidR="005B2A3F" w:rsidRPr="0030438F" w:rsidTr="00A36BFD">
        <w:tc>
          <w:tcPr>
            <w:tcW w:w="2340" w:type="dxa"/>
          </w:tcPr>
          <w:p w:rsidR="005B2A3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April 2</w:t>
            </w:r>
            <w:r w:rsidR="00B43E5E">
              <w:rPr>
                <w:sz w:val="22"/>
              </w:rPr>
              <w:t>6</w:t>
            </w:r>
          </w:p>
        </w:tc>
        <w:tc>
          <w:tcPr>
            <w:tcW w:w="3240" w:type="dxa"/>
          </w:tcPr>
          <w:p w:rsidR="005B2A3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2610" w:type="dxa"/>
          </w:tcPr>
          <w:p w:rsidR="005B2A3F" w:rsidRDefault="003E1196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April 5</w:t>
            </w:r>
          </w:p>
        </w:tc>
      </w:tr>
      <w:tr w:rsidR="005B2A3F" w:rsidRPr="0030438F" w:rsidTr="00A36BFD">
        <w:tc>
          <w:tcPr>
            <w:tcW w:w="2340" w:type="dxa"/>
          </w:tcPr>
          <w:p w:rsidR="005B2A3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May 2</w:t>
            </w:r>
            <w:r w:rsidR="00B43E5E">
              <w:rPr>
                <w:sz w:val="22"/>
              </w:rPr>
              <w:t>4</w:t>
            </w:r>
          </w:p>
        </w:tc>
        <w:tc>
          <w:tcPr>
            <w:tcW w:w="3240" w:type="dxa"/>
          </w:tcPr>
          <w:p w:rsidR="005B2A3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May 10</w:t>
            </w:r>
          </w:p>
        </w:tc>
        <w:tc>
          <w:tcPr>
            <w:tcW w:w="2610" w:type="dxa"/>
          </w:tcPr>
          <w:p w:rsidR="005B2A3F" w:rsidRDefault="005B2A3F" w:rsidP="007B06F2">
            <w:pPr>
              <w:pStyle w:val="ListParagraph"/>
              <w:spacing w:line="276" w:lineRule="auto"/>
              <w:ind w:left="0"/>
              <w:rPr>
                <w:sz w:val="22"/>
              </w:rPr>
            </w:pPr>
          </w:p>
        </w:tc>
      </w:tr>
      <w:tr w:rsidR="00EC44A9" w:rsidRPr="0030438F" w:rsidTr="00F35906">
        <w:tc>
          <w:tcPr>
            <w:tcW w:w="8190" w:type="dxa"/>
            <w:gridSpan w:val="3"/>
          </w:tcPr>
          <w:p w:rsidR="00EC44A9" w:rsidRDefault="00EC44A9" w:rsidP="00EC44A9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June: No meetings planned</w:t>
            </w:r>
          </w:p>
        </w:tc>
      </w:tr>
    </w:tbl>
    <w:p w:rsidR="00206AB5" w:rsidRDefault="00206AB5" w:rsidP="00206AB5">
      <w:pPr>
        <w:pStyle w:val="ListParagraph"/>
        <w:spacing w:after="0" w:line="276" w:lineRule="auto"/>
        <w:rPr>
          <w:sz w:val="22"/>
        </w:rPr>
      </w:pPr>
    </w:p>
    <w:p w:rsidR="005864D8" w:rsidRDefault="005864D8" w:rsidP="008D3D19">
      <w:pPr>
        <w:spacing w:after="0" w:line="276" w:lineRule="auto"/>
        <w:rPr>
          <w:sz w:val="22"/>
        </w:rPr>
      </w:pPr>
      <w:r w:rsidRPr="00107AAA">
        <w:rPr>
          <w:sz w:val="22"/>
          <w:highlight w:val="yellow"/>
        </w:rPr>
        <w:t>Task:  Jaye to send Google calendar invites for the Governance meeting dates</w:t>
      </w:r>
      <w:r w:rsidR="00107AAA" w:rsidRPr="00107AAA">
        <w:rPr>
          <w:sz w:val="22"/>
          <w:highlight w:val="yellow"/>
        </w:rPr>
        <w:t>.</w:t>
      </w:r>
    </w:p>
    <w:p w:rsidR="005864D8" w:rsidRDefault="005864D8" w:rsidP="008D3D19">
      <w:pPr>
        <w:spacing w:after="0" w:line="276" w:lineRule="auto"/>
        <w:rPr>
          <w:sz w:val="22"/>
        </w:rPr>
      </w:pPr>
    </w:p>
    <w:p w:rsidR="00DE2DBA" w:rsidRDefault="00534C64" w:rsidP="008D3D19">
      <w:pPr>
        <w:spacing w:after="0" w:line="276" w:lineRule="auto"/>
        <w:rPr>
          <w:b/>
          <w:sz w:val="22"/>
        </w:rPr>
      </w:pPr>
      <w:r w:rsidRPr="008D3D19">
        <w:rPr>
          <w:sz w:val="22"/>
        </w:rPr>
        <w:t>I</w:t>
      </w:r>
      <w:r w:rsidRPr="008D3D19">
        <w:rPr>
          <w:b/>
          <w:sz w:val="22"/>
        </w:rPr>
        <w:t>nitial Plans for November 30, 2021 PD Essentials Meeting</w:t>
      </w:r>
    </w:p>
    <w:p w:rsidR="008D3D19" w:rsidRPr="008D3D19" w:rsidRDefault="008D3D19" w:rsidP="008D3D19">
      <w:pPr>
        <w:spacing w:after="0" w:line="276" w:lineRule="auto"/>
        <w:rPr>
          <w:sz w:val="22"/>
        </w:rPr>
      </w:pPr>
      <w:r>
        <w:rPr>
          <w:sz w:val="22"/>
        </w:rPr>
        <w:tab/>
        <w:t>Emily Griffey from Voices for Virginia’s Children will share</w:t>
      </w:r>
      <w:r w:rsidR="006C3429">
        <w:rPr>
          <w:sz w:val="22"/>
        </w:rPr>
        <w:t xml:space="preserve"> </w:t>
      </w:r>
      <w:r w:rsidR="009C457C">
        <w:rPr>
          <w:sz w:val="22"/>
        </w:rPr>
        <w:t xml:space="preserve">anticipated early childhood legislation in the 2022 General Assembly session </w:t>
      </w:r>
      <w:r w:rsidR="004B2102">
        <w:rPr>
          <w:sz w:val="22"/>
        </w:rPr>
        <w:t xml:space="preserve">and federally.  Tamilah Richardson from the VDOE will update members on the new WIDA project as well as </w:t>
      </w:r>
      <w:proofErr w:type="gramStart"/>
      <w:r w:rsidR="004B2102">
        <w:rPr>
          <w:sz w:val="22"/>
        </w:rPr>
        <w:t>a</w:t>
      </w:r>
      <w:proofErr w:type="gramEnd"/>
      <w:r w:rsidR="00CE2D0F">
        <w:rPr>
          <w:sz w:val="22"/>
        </w:rPr>
        <w:t xml:space="preserve"> ELDS credential under development.</w:t>
      </w:r>
      <w:r w:rsidR="009C457C">
        <w:rPr>
          <w:sz w:val="22"/>
        </w:rPr>
        <w:t xml:space="preserve"> </w:t>
      </w:r>
      <w:r w:rsidR="00962FB9">
        <w:rPr>
          <w:sz w:val="22"/>
        </w:rPr>
        <w:t xml:space="preserve"> We will collect C3 (cross-sector coordination and collaboration) data </w:t>
      </w:r>
      <w:r w:rsidR="007A685B">
        <w:rPr>
          <w:sz w:val="22"/>
        </w:rPr>
        <w:t>for July through December 2021 via SurveyMonkey.</w:t>
      </w:r>
    </w:p>
    <w:p w:rsidR="008C71DE" w:rsidRDefault="008C71DE" w:rsidP="00DA0B23">
      <w:pPr>
        <w:spacing w:after="0" w:line="276" w:lineRule="auto"/>
        <w:rPr>
          <w:b/>
          <w:sz w:val="22"/>
        </w:rPr>
      </w:pPr>
    </w:p>
    <w:p w:rsidR="0021566F" w:rsidRDefault="005E6808" w:rsidP="00DA0B23">
      <w:pPr>
        <w:spacing w:after="0" w:line="276" w:lineRule="auto"/>
        <w:rPr>
          <w:b/>
          <w:sz w:val="22"/>
        </w:rPr>
      </w:pPr>
      <w:r w:rsidRPr="00DA0B23">
        <w:rPr>
          <w:b/>
          <w:sz w:val="22"/>
        </w:rPr>
        <w:t>PD Essentials</w:t>
      </w:r>
      <w:r w:rsidR="00D16DC0" w:rsidRPr="00DA0B23">
        <w:rPr>
          <w:b/>
          <w:sz w:val="22"/>
        </w:rPr>
        <w:t xml:space="preserve"> Mission and Vision</w:t>
      </w:r>
      <w:r w:rsidR="00A76AB2" w:rsidRPr="00DA0B23">
        <w:rPr>
          <w:b/>
          <w:sz w:val="22"/>
        </w:rPr>
        <w:t xml:space="preserve"> </w:t>
      </w:r>
      <w:r w:rsidR="00CD5A12" w:rsidRPr="00DA0B23">
        <w:rPr>
          <w:b/>
          <w:sz w:val="22"/>
        </w:rPr>
        <w:t>Statements</w:t>
      </w:r>
    </w:p>
    <w:p w:rsidR="000739FF" w:rsidRDefault="000739FF" w:rsidP="00235840">
      <w:pPr>
        <w:spacing w:after="0" w:line="276" w:lineRule="auto"/>
        <w:ind w:firstLine="720"/>
        <w:rPr>
          <w:sz w:val="22"/>
        </w:rPr>
      </w:pPr>
      <w:r w:rsidRPr="00235840">
        <w:rPr>
          <w:sz w:val="22"/>
        </w:rPr>
        <w:t>Following discussion of the input from Essentials members at the last PD Essentials m</w:t>
      </w:r>
      <w:r w:rsidR="00D3023D" w:rsidRPr="00235840">
        <w:rPr>
          <w:sz w:val="22"/>
        </w:rPr>
        <w:t>eeting</w:t>
      </w:r>
      <w:r w:rsidRPr="00235840">
        <w:rPr>
          <w:sz w:val="22"/>
        </w:rPr>
        <w:t xml:space="preserve"> (via Jamboard)</w:t>
      </w:r>
      <w:r w:rsidR="00D3023D" w:rsidRPr="00235840">
        <w:rPr>
          <w:sz w:val="22"/>
        </w:rPr>
        <w:t>, the following mission and vision statements were</w:t>
      </w:r>
      <w:r w:rsidR="00235840">
        <w:rPr>
          <w:sz w:val="22"/>
        </w:rPr>
        <w:t xml:space="preserve"> </w:t>
      </w:r>
      <w:r w:rsidR="009E5DF3">
        <w:rPr>
          <w:sz w:val="22"/>
        </w:rPr>
        <w:t>adopted:</w:t>
      </w:r>
    </w:p>
    <w:p w:rsidR="00FE34BF" w:rsidRDefault="00FE34BF" w:rsidP="00235840">
      <w:pPr>
        <w:spacing w:after="0" w:line="276" w:lineRule="auto"/>
        <w:ind w:firstLine="720"/>
        <w:rPr>
          <w:b/>
          <w:sz w:val="22"/>
        </w:rPr>
      </w:pPr>
    </w:p>
    <w:p w:rsidR="009E5DF3" w:rsidRPr="00767CA6" w:rsidRDefault="00B84022" w:rsidP="00235840">
      <w:pPr>
        <w:spacing w:after="0" w:line="276" w:lineRule="auto"/>
        <w:ind w:firstLine="720"/>
        <w:rPr>
          <w:sz w:val="22"/>
        </w:rPr>
      </w:pPr>
      <w:r w:rsidRPr="0064216E">
        <w:rPr>
          <w:b/>
          <w:sz w:val="22"/>
        </w:rPr>
        <w:t>Mission:</w:t>
      </w:r>
      <w:r w:rsidR="006653DD">
        <w:rPr>
          <w:b/>
          <w:sz w:val="22"/>
        </w:rPr>
        <w:t xml:space="preserve">  </w:t>
      </w:r>
      <w:r w:rsidR="006653DD" w:rsidRPr="00767CA6">
        <w:rPr>
          <w:sz w:val="22"/>
        </w:rPr>
        <w:t xml:space="preserve">PD Essentials members collaborate to prepare </w:t>
      </w:r>
      <w:r w:rsidR="00767CA6" w:rsidRPr="00767CA6">
        <w:rPr>
          <w:sz w:val="22"/>
        </w:rPr>
        <w:t>Virginia’s professional development providers to support those serving</w:t>
      </w:r>
      <w:r w:rsidR="00FE34BF">
        <w:rPr>
          <w:sz w:val="22"/>
        </w:rPr>
        <w:t xml:space="preserve"> all </w:t>
      </w:r>
      <w:r w:rsidR="00767CA6" w:rsidRPr="00767CA6">
        <w:rPr>
          <w:sz w:val="22"/>
        </w:rPr>
        <w:t>children birth to age five in home, school, and community settings.</w:t>
      </w:r>
      <w:r w:rsidR="006653DD" w:rsidRPr="00767CA6">
        <w:rPr>
          <w:sz w:val="22"/>
        </w:rPr>
        <w:t xml:space="preserve"> </w:t>
      </w:r>
    </w:p>
    <w:p w:rsidR="00B84022" w:rsidRDefault="00B84022" w:rsidP="00235840">
      <w:pPr>
        <w:spacing w:after="0" w:line="276" w:lineRule="auto"/>
        <w:ind w:firstLine="720"/>
        <w:rPr>
          <w:sz w:val="22"/>
        </w:rPr>
      </w:pPr>
    </w:p>
    <w:p w:rsidR="00B84022" w:rsidRDefault="00B84022" w:rsidP="00235840">
      <w:pPr>
        <w:spacing w:after="0" w:line="276" w:lineRule="auto"/>
        <w:ind w:firstLine="720"/>
        <w:rPr>
          <w:sz w:val="22"/>
        </w:rPr>
      </w:pPr>
      <w:r w:rsidRPr="00CE3D09">
        <w:rPr>
          <w:b/>
          <w:sz w:val="22"/>
        </w:rPr>
        <w:t>Vision:</w:t>
      </w:r>
      <w:r>
        <w:rPr>
          <w:sz w:val="22"/>
        </w:rPr>
        <w:t xml:space="preserve">  Virginia’s early childhood professional development providers are well-prepared to support the early childhood workforce.</w:t>
      </w:r>
    </w:p>
    <w:p w:rsidR="00FE34BF" w:rsidRDefault="00FE34BF" w:rsidP="00FE34BF">
      <w:pPr>
        <w:spacing w:after="0" w:line="276" w:lineRule="auto"/>
        <w:rPr>
          <w:sz w:val="22"/>
        </w:rPr>
      </w:pPr>
    </w:p>
    <w:p w:rsidR="00EE2996" w:rsidRDefault="005C3A89" w:rsidP="00FE34BF">
      <w:pPr>
        <w:spacing w:after="0" w:line="276" w:lineRule="auto"/>
        <w:rPr>
          <w:sz w:val="22"/>
        </w:rPr>
      </w:pPr>
      <w:r>
        <w:rPr>
          <w:sz w:val="22"/>
        </w:rPr>
        <w:t>These statements should guide our future work, and will be used on the website, brochure, etc.</w:t>
      </w:r>
      <w:r w:rsidR="00CE3D09">
        <w:rPr>
          <w:sz w:val="22"/>
        </w:rPr>
        <w:t xml:space="preserve">  </w:t>
      </w:r>
    </w:p>
    <w:p w:rsidR="00572E97" w:rsidRDefault="00572E97" w:rsidP="00572E97">
      <w:pPr>
        <w:spacing w:after="0" w:line="276" w:lineRule="auto"/>
        <w:rPr>
          <w:sz w:val="22"/>
          <w:highlight w:val="yellow"/>
        </w:rPr>
      </w:pPr>
    </w:p>
    <w:p w:rsidR="00B84022" w:rsidRPr="00235840" w:rsidRDefault="00EB1AED" w:rsidP="00572E97">
      <w:pPr>
        <w:spacing w:after="0" w:line="276" w:lineRule="auto"/>
        <w:rPr>
          <w:sz w:val="22"/>
        </w:rPr>
      </w:pPr>
      <w:r>
        <w:rPr>
          <w:sz w:val="22"/>
          <w:highlight w:val="yellow"/>
        </w:rPr>
        <w:t>Task:  Over time, our di</w:t>
      </w:r>
      <w:r w:rsidR="00CE3D09" w:rsidRPr="00EE2996">
        <w:rPr>
          <w:sz w:val="22"/>
          <w:highlight w:val="yellow"/>
        </w:rPr>
        <w:t xml:space="preserve">splay, </w:t>
      </w:r>
      <w:r w:rsidR="0001325F">
        <w:rPr>
          <w:sz w:val="22"/>
          <w:highlight w:val="yellow"/>
        </w:rPr>
        <w:t xml:space="preserve">brochure, </w:t>
      </w:r>
      <w:r w:rsidR="00CE3D09" w:rsidRPr="00EE2996">
        <w:rPr>
          <w:sz w:val="22"/>
          <w:highlight w:val="yellow"/>
        </w:rPr>
        <w:t xml:space="preserve">business card, </w:t>
      </w:r>
      <w:r w:rsidR="00EE2996" w:rsidRPr="00EE2996">
        <w:rPr>
          <w:sz w:val="22"/>
          <w:highlight w:val="yellow"/>
        </w:rPr>
        <w:t>website, etc. all need updating</w:t>
      </w:r>
      <w:r w:rsidR="00572E97">
        <w:rPr>
          <w:sz w:val="22"/>
          <w:highlight w:val="yellow"/>
        </w:rPr>
        <w:t xml:space="preserve"> with our new name, etc. </w:t>
      </w:r>
    </w:p>
    <w:p w:rsidR="001871CD" w:rsidRPr="00FE4A27" w:rsidRDefault="001871CD" w:rsidP="00FE4A27">
      <w:pPr>
        <w:spacing w:after="0" w:line="276" w:lineRule="auto"/>
        <w:rPr>
          <w:sz w:val="22"/>
        </w:rPr>
      </w:pPr>
    </w:p>
    <w:p w:rsidR="00A361B4" w:rsidRPr="006653DD" w:rsidRDefault="00A361B4" w:rsidP="00A361B4">
      <w:pPr>
        <w:spacing w:after="0" w:line="276" w:lineRule="auto"/>
        <w:rPr>
          <w:b/>
          <w:sz w:val="22"/>
        </w:rPr>
      </w:pPr>
      <w:r w:rsidRPr="006653DD">
        <w:rPr>
          <w:b/>
          <w:sz w:val="22"/>
        </w:rPr>
        <w:lastRenderedPageBreak/>
        <w:t>PD Essentials Governance</w:t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</w:r>
      <w:r w:rsidRPr="006653DD">
        <w:rPr>
          <w:b/>
          <w:sz w:val="22"/>
        </w:rPr>
        <w:tab/>
        <w:t xml:space="preserve">Page </w:t>
      </w:r>
      <w:r>
        <w:rPr>
          <w:b/>
          <w:sz w:val="22"/>
        </w:rPr>
        <w:t>3</w:t>
      </w:r>
    </w:p>
    <w:p w:rsidR="00A361B4" w:rsidRPr="006653DD" w:rsidRDefault="00A361B4" w:rsidP="00A361B4">
      <w:pPr>
        <w:spacing w:after="0" w:line="276" w:lineRule="auto"/>
        <w:rPr>
          <w:b/>
          <w:sz w:val="22"/>
        </w:rPr>
      </w:pPr>
      <w:r w:rsidRPr="006653DD">
        <w:rPr>
          <w:b/>
          <w:sz w:val="22"/>
        </w:rPr>
        <w:t>October 1</w:t>
      </w:r>
      <w:r w:rsidR="00293D54">
        <w:rPr>
          <w:b/>
          <w:sz w:val="22"/>
        </w:rPr>
        <w:t>8</w:t>
      </w:r>
      <w:r w:rsidRPr="006653DD">
        <w:rPr>
          <w:b/>
          <w:sz w:val="22"/>
        </w:rPr>
        <w:t>, 2021</w:t>
      </w:r>
    </w:p>
    <w:p w:rsidR="00A361B4" w:rsidRDefault="00A361B4" w:rsidP="00A361B4">
      <w:pPr>
        <w:spacing w:after="0" w:line="276" w:lineRule="auto"/>
        <w:rPr>
          <w:sz w:val="22"/>
        </w:rPr>
      </w:pPr>
    </w:p>
    <w:p w:rsidR="0070412C" w:rsidRDefault="001871CD" w:rsidP="00CE2D0F">
      <w:pPr>
        <w:spacing w:after="0" w:line="276" w:lineRule="auto"/>
        <w:rPr>
          <w:b/>
          <w:sz w:val="22"/>
        </w:rPr>
      </w:pPr>
      <w:r w:rsidRPr="00CE2D0F">
        <w:rPr>
          <w:b/>
          <w:sz w:val="22"/>
        </w:rPr>
        <w:t>Google Drive</w:t>
      </w:r>
      <w:r w:rsidR="00233E16" w:rsidRPr="00CE2D0F">
        <w:rPr>
          <w:b/>
          <w:sz w:val="22"/>
        </w:rPr>
        <w:tab/>
      </w:r>
    </w:p>
    <w:p w:rsidR="00CE2D0F" w:rsidRPr="00DA0B23" w:rsidRDefault="00CE2D0F" w:rsidP="00A91B30">
      <w:pPr>
        <w:spacing w:after="0" w:line="276" w:lineRule="auto"/>
        <w:ind w:firstLine="720"/>
        <w:rPr>
          <w:sz w:val="22"/>
        </w:rPr>
      </w:pPr>
      <w:r w:rsidRPr="00DA0B23">
        <w:rPr>
          <w:sz w:val="22"/>
        </w:rPr>
        <w:t xml:space="preserve">Members discussed the use of storing Governance </w:t>
      </w:r>
      <w:r w:rsidR="00DA0B23" w:rsidRPr="00DA0B23">
        <w:rPr>
          <w:sz w:val="22"/>
        </w:rPr>
        <w:t>materials in a Google Drive and determined that it would be helpful.</w:t>
      </w:r>
    </w:p>
    <w:p w:rsidR="00DA0B23" w:rsidRPr="00DA0B23" w:rsidRDefault="00DA0B23" w:rsidP="00CE2D0F">
      <w:pPr>
        <w:spacing w:after="0" w:line="276" w:lineRule="auto"/>
        <w:rPr>
          <w:sz w:val="22"/>
        </w:rPr>
      </w:pPr>
    </w:p>
    <w:p w:rsidR="005864D8" w:rsidRDefault="00DA0B23" w:rsidP="005864D8">
      <w:pPr>
        <w:spacing w:after="0" w:line="276" w:lineRule="auto"/>
        <w:rPr>
          <w:sz w:val="22"/>
        </w:rPr>
      </w:pPr>
      <w:r w:rsidRPr="00DA0B23">
        <w:rPr>
          <w:sz w:val="22"/>
          <w:highlight w:val="yellow"/>
        </w:rPr>
        <w:t xml:space="preserve">Task:  Jaye to create </w:t>
      </w:r>
      <w:r w:rsidR="00A91B30">
        <w:rPr>
          <w:sz w:val="22"/>
          <w:highlight w:val="yellow"/>
        </w:rPr>
        <w:t xml:space="preserve">a </w:t>
      </w:r>
      <w:bookmarkStart w:id="1" w:name="_GoBack"/>
      <w:bookmarkEnd w:id="1"/>
      <w:r w:rsidRPr="00DA0B23">
        <w:rPr>
          <w:sz w:val="22"/>
          <w:highlight w:val="yellow"/>
        </w:rPr>
        <w:t>Governance drive.</w:t>
      </w:r>
    </w:p>
    <w:p w:rsidR="005864D8" w:rsidRPr="00DA0B23" w:rsidRDefault="005864D8" w:rsidP="005864D8">
      <w:pPr>
        <w:spacing w:after="0" w:line="276" w:lineRule="auto"/>
        <w:rPr>
          <w:sz w:val="22"/>
        </w:rPr>
      </w:pPr>
    </w:p>
    <w:p w:rsidR="0021566F" w:rsidRDefault="0021566F" w:rsidP="00B33C5C">
      <w:pPr>
        <w:pStyle w:val="ListParagraph"/>
        <w:spacing w:after="0" w:line="276" w:lineRule="auto"/>
        <w:ind w:left="0"/>
        <w:rPr>
          <w:b/>
          <w:sz w:val="22"/>
        </w:rPr>
      </w:pPr>
      <w:r w:rsidRPr="007A685B">
        <w:rPr>
          <w:b/>
          <w:sz w:val="22"/>
        </w:rPr>
        <w:t>Con</w:t>
      </w:r>
      <w:r w:rsidR="007A685B" w:rsidRPr="007A685B">
        <w:rPr>
          <w:b/>
          <w:sz w:val="22"/>
        </w:rPr>
        <w:t>tinuous Improvement</w:t>
      </w:r>
    </w:p>
    <w:p w:rsidR="00DB190C" w:rsidRPr="0064216E" w:rsidRDefault="00DB190C" w:rsidP="0064216E">
      <w:pPr>
        <w:pStyle w:val="ListParagraph"/>
        <w:spacing w:after="0" w:line="276" w:lineRule="auto"/>
        <w:ind w:left="0" w:firstLine="720"/>
        <w:rPr>
          <w:sz w:val="22"/>
        </w:rPr>
      </w:pPr>
      <w:r w:rsidRPr="0064216E">
        <w:rPr>
          <w:sz w:val="22"/>
        </w:rPr>
        <w:t xml:space="preserve">We completed our mission and vision statements and </w:t>
      </w:r>
      <w:r w:rsidR="0064216E" w:rsidRPr="0064216E">
        <w:rPr>
          <w:sz w:val="22"/>
        </w:rPr>
        <w:t>all PD Essentials members had an opportunity to provide input.</w:t>
      </w:r>
    </w:p>
    <w:p w:rsidR="0021566F" w:rsidRPr="0030438F" w:rsidRDefault="0021566F" w:rsidP="00B63D6F">
      <w:pPr>
        <w:spacing w:after="0" w:line="276" w:lineRule="auto"/>
        <w:rPr>
          <w:sz w:val="22"/>
        </w:rPr>
      </w:pPr>
    </w:p>
    <w:p w:rsidR="00E54B95" w:rsidRPr="00DB190C" w:rsidRDefault="007F17C9" w:rsidP="007136ED">
      <w:pPr>
        <w:spacing w:after="0"/>
        <w:rPr>
          <w:b/>
          <w:sz w:val="22"/>
        </w:rPr>
      </w:pPr>
      <w:r w:rsidRPr="00DB190C">
        <w:rPr>
          <w:b/>
          <w:sz w:val="22"/>
        </w:rPr>
        <w:t xml:space="preserve"> </w:t>
      </w:r>
      <w:r w:rsidR="001902FD" w:rsidRPr="00DB190C">
        <w:rPr>
          <w:b/>
          <w:sz w:val="22"/>
        </w:rPr>
        <w:t>Future Topics for Discussion</w:t>
      </w:r>
    </w:p>
    <w:p w:rsidR="001A3115" w:rsidRPr="0030438F" w:rsidRDefault="001A3115" w:rsidP="00046474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30438F">
        <w:rPr>
          <w:sz w:val="22"/>
        </w:rPr>
        <w:t>Cross-Sector Funding</w:t>
      </w:r>
    </w:p>
    <w:p w:rsidR="001A3115" w:rsidRPr="0030438F" w:rsidRDefault="001A3115" w:rsidP="00046474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30438F">
        <w:rPr>
          <w:sz w:val="22"/>
        </w:rPr>
        <w:t>Grants</w:t>
      </w:r>
    </w:p>
    <w:p w:rsidR="002B3DBF" w:rsidRPr="0030438F" w:rsidRDefault="002B3DBF" w:rsidP="0067188B">
      <w:pPr>
        <w:pStyle w:val="ListParagraph"/>
        <w:spacing w:after="0" w:line="276" w:lineRule="auto"/>
        <w:ind w:left="0"/>
        <w:rPr>
          <w:sz w:val="22"/>
          <w:u w:val="single"/>
        </w:rPr>
      </w:pPr>
    </w:p>
    <w:p w:rsidR="0067188B" w:rsidRPr="00EF7C78" w:rsidRDefault="000A7745" w:rsidP="00FA55C3">
      <w:pPr>
        <w:spacing w:after="0" w:line="276" w:lineRule="auto"/>
        <w:rPr>
          <w:b/>
          <w:sz w:val="22"/>
        </w:rPr>
      </w:pPr>
      <w:r w:rsidRPr="00EF7C78">
        <w:rPr>
          <w:b/>
          <w:sz w:val="22"/>
        </w:rPr>
        <w:t xml:space="preserve">Future </w:t>
      </w:r>
      <w:r w:rsidR="00FE4A27">
        <w:rPr>
          <w:b/>
          <w:sz w:val="22"/>
        </w:rPr>
        <w:t xml:space="preserve">2021 </w:t>
      </w:r>
      <w:r w:rsidRPr="00EF7C78">
        <w:rPr>
          <w:b/>
          <w:sz w:val="22"/>
        </w:rPr>
        <w:t>Meetings</w:t>
      </w:r>
    </w:p>
    <w:tbl>
      <w:tblPr>
        <w:tblStyle w:val="TableGrid"/>
        <w:tblW w:w="8730" w:type="dxa"/>
        <w:tblInd w:w="625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FA55C3" w:rsidRPr="0030438F" w:rsidTr="00CD5A12">
        <w:trPr>
          <w:trHeight w:val="323"/>
        </w:trPr>
        <w:tc>
          <w:tcPr>
            <w:tcW w:w="4365" w:type="dxa"/>
            <w:shd w:val="clear" w:color="auto" w:fill="D9D9D9" w:themeFill="background1" w:themeFillShade="D9"/>
          </w:tcPr>
          <w:p w:rsidR="00FA55C3" w:rsidRPr="0030438F" w:rsidRDefault="00FA55C3" w:rsidP="004251E9">
            <w:pPr>
              <w:spacing w:line="276" w:lineRule="auto"/>
              <w:rPr>
                <w:sz w:val="22"/>
              </w:rPr>
            </w:pPr>
            <w:r w:rsidRPr="0030438F">
              <w:rPr>
                <w:sz w:val="22"/>
              </w:rPr>
              <w:t>Governance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FA55C3" w:rsidRPr="0030438F" w:rsidRDefault="00951C81" w:rsidP="000F6DC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30438F">
              <w:rPr>
                <w:sz w:val="22"/>
              </w:rPr>
              <w:t>PD Essentials</w:t>
            </w:r>
          </w:p>
        </w:tc>
      </w:tr>
      <w:tr w:rsidR="00FA55C3" w:rsidRPr="0030438F" w:rsidTr="000F6DC7">
        <w:tc>
          <w:tcPr>
            <w:tcW w:w="4365" w:type="dxa"/>
          </w:tcPr>
          <w:p w:rsidR="00FA55C3" w:rsidRPr="0030438F" w:rsidRDefault="00FA55C3" w:rsidP="000F6DC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30438F">
              <w:rPr>
                <w:sz w:val="22"/>
              </w:rPr>
              <w:t>November 15</w:t>
            </w:r>
          </w:p>
        </w:tc>
        <w:tc>
          <w:tcPr>
            <w:tcW w:w="4365" w:type="dxa"/>
          </w:tcPr>
          <w:p w:rsidR="00FA55C3" w:rsidRPr="0030438F" w:rsidRDefault="00FA55C3" w:rsidP="000F6DC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30438F">
              <w:rPr>
                <w:sz w:val="22"/>
              </w:rPr>
              <w:t>November 30</w:t>
            </w:r>
          </w:p>
        </w:tc>
      </w:tr>
      <w:tr w:rsidR="00FA55C3" w:rsidRPr="0030438F" w:rsidTr="000F6DC7">
        <w:tc>
          <w:tcPr>
            <w:tcW w:w="4365" w:type="dxa"/>
          </w:tcPr>
          <w:p w:rsidR="00FA55C3" w:rsidRPr="0030438F" w:rsidRDefault="00FA55C3" w:rsidP="000F6DC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30438F">
              <w:rPr>
                <w:sz w:val="22"/>
              </w:rPr>
              <w:t>December: No meeting</w:t>
            </w:r>
          </w:p>
        </w:tc>
        <w:tc>
          <w:tcPr>
            <w:tcW w:w="4365" w:type="dxa"/>
          </w:tcPr>
          <w:p w:rsidR="00FA55C3" w:rsidRPr="0030438F" w:rsidRDefault="00FA55C3" w:rsidP="000F6DC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30438F">
              <w:rPr>
                <w:sz w:val="22"/>
              </w:rPr>
              <w:t>December: No meeting</w:t>
            </w:r>
          </w:p>
        </w:tc>
      </w:tr>
      <w:bookmarkEnd w:id="0"/>
    </w:tbl>
    <w:p w:rsidR="00A914FD" w:rsidRPr="0030438F" w:rsidRDefault="00A914FD" w:rsidP="002B3DBF">
      <w:pPr>
        <w:spacing w:after="0" w:line="276" w:lineRule="auto"/>
        <w:rPr>
          <w:sz w:val="22"/>
        </w:rPr>
      </w:pPr>
    </w:p>
    <w:sectPr w:rsidR="00A914FD" w:rsidRPr="0030438F" w:rsidSect="00572E97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D84"/>
    <w:multiLevelType w:val="hybridMultilevel"/>
    <w:tmpl w:val="ACE2EC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163DE"/>
    <w:multiLevelType w:val="hybridMultilevel"/>
    <w:tmpl w:val="14E601D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C6B"/>
    <w:multiLevelType w:val="hybridMultilevel"/>
    <w:tmpl w:val="69BA81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18E3"/>
    <w:multiLevelType w:val="hybridMultilevel"/>
    <w:tmpl w:val="565EC61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1D80"/>
    <w:multiLevelType w:val="hybridMultilevel"/>
    <w:tmpl w:val="9D266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557FE"/>
    <w:multiLevelType w:val="hybridMultilevel"/>
    <w:tmpl w:val="C64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7BFC"/>
    <w:multiLevelType w:val="hybridMultilevel"/>
    <w:tmpl w:val="98DCB064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F0098"/>
    <w:multiLevelType w:val="hybridMultilevel"/>
    <w:tmpl w:val="83D0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06FA"/>
    <w:multiLevelType w:val="hybridMultilevel"/>
    <w:tmpl w:val="A350A0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D058F"/>
    <w:multiLevelType w:val="hybridMultilevel"/>
    <w:tmpl w:val="CB5AE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D0C38"/>
    <w:multiLevelType w:val="hybridMultilevel"/>
    <w:tmpl w:val="DD7801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656222"/>
    <w:multiLevelType w:val="hybridMultilevel"/>
    <w:tmpl w:val="1A2A3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4A22"/>
    <w:multiLevelType w:val="hybridMultilevel"/>
    <w:tmpl w:val="74A09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67D3"/>
    <w:multiLevelType w:val="hybridMultilevel"/>
    <w:tmpl w:val="1F6CE83A"/>
    <w:lvl w:ilvl="0" w:tplc="6ED42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0D05AEE"/>
    <w:multiLevelType w:val="hybridMultilevel"/>
    <w:tmpl w:val="403A670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5E58"/>
    <w:multiLevelType w:val="hybridMultilevel"/>
    <w:tmpl w:val="2B388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95B2A"/>
    <w:multiLevelType w:val="hybridMultilevel"/>
    <w:tmpl w:val="4F7E0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053C5"/>
    <w:multiLevelType w:val="hybridMultilevel"/>
    <w:tmpl w:val="7988B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825"/>
    <w:multiLevelType w:val="hybridMultilevel"/>
    <w:tmpl w:val="311A3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E79E9"/>
    <w:multiLevelType w:val="hybridMultilevel"/>
    <w:tmpl w:val="FCE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61AB"/>
    <w:multiLevelType w:val="hybridMultilevel"/>
    <w:tmpl w:val="35CC5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45CD2"/>
    <w:multiLevelType w:val="hybridMultilevel"/>
    <w:tmpl w:val="76644E4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D3FC1"/>
    <w:multiLevelType w:val="hybridMultilevel"/>
    <w:tmpl w:val="1332D20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12822"/>
    <w:multiLevelType w:val="hybridMultilevel"/>
    <w:tmpl w:val="BC662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1EE0"/>
    <w:multiLevelType w:val="hybridMultilevel"/>
    <w:tmpl w:val="463E2DF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40992"/>
    <w:multiLevelType w:val="hybridMultilevel"/>
    <w:tmpl w:val="D15678AA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B1C51"/>
    <w:multiLevelType w:val="hybridMultilevel"/>
    <w:tmpl w:val="98381C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6565"/>
    <w:multiLevelType w:val="multilevel"/>
    <w:tmpl w:val="25EEA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091CDF"/>
    <w:multiLevelType w:val="hybridMultilevel"/>
    <w:tmpl w:val="A3BAA8E6"/>
    <w:lvl w:ilvl="0" w:tplc="FB3E0C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12F71"/>
    <w:multiLevelType w:val="hybridMultilevel"/>
    <w:tmpl w:val="832CA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C20FD0"/>
    <w:multiLevelType w:val="hybridMultilevel"/>
    <w:tmpl w:val="C868C714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86BE0"/>
    <w:multiLevelType w:val="hybridMultilevel"/>
    <w:tmpl w:val="9F74A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535E4"/>
    <w:multiLevelType w:val="hybridMultilevel"/>
    <w:tmpl w:val="B71C2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E7AFF"/>
    <w:multiLevelType w:val="hybridMultilevel"/>
    <w:tmpl w:val="008AE78E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B1597"/>
    <w:multiLevelType w:val="hybridMultilevel"/>
    <w:tmpl w:val="40846CC2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32"/>
  </w:num>
  <w:num w:numId="5">
    <w:abstractNumId w:val="1"/>
  </w:num>
  <w:num w:numId="6">
    <w:abstractNumId w:val="3"/>
  </w:num>
  <w:num w:numId="7">
    <w:abstractNumId w:val="22"/>
  </w:num>
  <w:num w:numId="8">
    <w:abstractNumId w:val="24"/>
  </w:num>
  <w:num w:numId="9">
    <w:abstractNumId w:val="21"/>
  </w:num>
  <w:num w:numId="10">
    <w:abstractNumId w:val="28"/>
  </w:num>
  <w:num w:numId="11">
    <w:abstractNumId w:val="25"/>
  </w:num>
  <w:num w:numId="12">
    <w:abstractNumId w:val="31"/>
  </w:num>
  <w:num w:numId="13">
    <w:abstractNumId w:val="18"/>
  </w:num>
  <w:num w:numId="14">
    <w:abstractNumId w:val="14"/>
  </w:num>
  <w:num w:numId="15">
    <w:abstractNumId w:val="34"/>
  </w:num>
  <w:num w:numId="16">
    <w:abstractNumId w:val="30"/>
  </w:num>
  <w:num w:numId="17">
    <w:abstractNumId w:val="11"/>
  </w:num>
  <w:num w:numId="18">
    <w:abstractNumId w:val="2"/>
  </w:num>
  <w:num w:numId="19">
    <w:abstractNumId w:val="10"/>
  </w:num>
  <w:num w:numId="20">
    <w:abstractNumId w:val="16"/>
  </w:num>
  <w:num w:numId="21">
    <w:abstractNumId w:val="20"/>
  </w:num>
  <w:num w:numId="22">
    <w:abstractNumId w:val="12"/>
  </w:num>
  <w:num w:numId="23">
    <w:abstractNumId w:val="15"/>
  </w:num>
  <w:num w:numId="24">
    <w:abstractNumId w:val="5"/>
  </w:num>
  <w:num w:numId="25">
    <w:abstractNumId w:val="23"/>
  </w:num>
  <w:num w:numId="26">
    <w:abstractNumId w:val="17"/>
  </w:num>
  <w:num w:numId="27">
    <w:abstractNumId w:val="6"/>
  </w:num>
  <w:num w:numId="28">
    <w:abstractNumId w:val="27"/>
  </w:num>
  <w:num w:numId="29">
    <w:abstractNumId w:val="7"/>
  </w:num>
  <w:num w:numId="30">
    <w:abstractNumId w:val="13"/>
  </w:num>
  <w:num w:numId="31">
    <w:abstractNumId w:val="4"/>
  </w:num>
  <w:num w:numId="32">
    <w:abstractNumId w:val="26"/>
  </w:num>
  <w:num w:numId="33">
    <w:abstractNumId w:val="8"/>
  </w:num>
  <w:num w:numId="34">
    <w:abstractNumId w:val="29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3798"/>
    <w:rsid w:val="00005085"/>
    <w:rsid w:val="00006C63"/>
    <w:rsid w:val="00006C97"/>
    <w:rsid w:val="00007263"/>
    <w:rsid w:val="00011FD3"/>
    <w:rsid w:val="00012CB2"/>
    <w:rsid w:val="0001325F"/>
    <w:rsid w:val="0001340D"/>
    <w:rsid w:val="00013753"/>
    <w:rsid w:val="00014B33"/>
    <w:rsid w:val="0001573A"/>
    <w:rsid w:val="00015748"/>
    <w:rsid w:val="000160EA"/>
    <w:rsid w:val="00016442"/>
    <w:rsid w:val="00017E12"/>
    <w:rsid w:val="00020B56"/>
    <w:rsid w:val="00021084"/>
    <w:rsid w:val="0002353F"/>
    <w:rsid w:val="00023F17"/>
    <w:rsid w:val="00024086"/>
    <w:rsid w:val="000248F9"/>
    <w:rsid w:val="00025383"/>
    <w:rsid w:val="00025DD9"/>
    <w:rsid w:val="0002639E"/>
    <w:rsid w:val="00026580"/>
    <w:rsid w:val="00027329"/>
    <w:rsid w:val="000279D1"/>
    <w:rsid w:val="00030451"/>
    <w:rsid w:val="000309EF"/>
    <w:rsid w:val="00030F87"/>
    <w:rsid w:val="00030FD1"/>
    <w:rsid w:val="00031036"/>
    <w:rsid w:val="0003153F"/>
    <w:rsid w:val="00031BE8"/>
    <w:rsid w:val="00031FEE"/>
    <w:rsid w:val="000320F8"/>
    <w:rsid w:val="00032257"/>
    <w:rsid w:val="000329FE"/>
    <w:rsid w:val="0003418B"/>
    <w:rsid w:val="000341A6"/>
    <w:rsid w:val="00034223"/>
    <w:rsid w:val="00034661"/>
    <w:rsid w:val="00035B3F"/>
    <w:rsid w:val="0003615F"/>
    <w:rsid w:val="00036CA0"/>
    <w:rsid w:val="00037400"/>
    <w:rsid w:val="00037E98"/>
    <w:rsid w:val="00040876"/>
    <w:rsid w:val="00040B5B"/>
    <w:rsid w:val="00040FB3"/>
    <w:rsid w:val="000430D8"/>
    <w:rsid w:val="00043908"/>
    <w:rsid w:val="00043ECA"/>
    <w:rsid w:val="00044655"/>
    <w:rsid w:val="00046474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1AE"/>
    <w:rsid w:val="00055862"/>
    <w:rsid w:val="00055E07"/>
    <w:rsid w:val="00056E6A"/>
    <w:rsid w:val="00057A31"/>
    <w:rsid w:val="000602A8"/>
    <w:rsid w:val="00060ECE"/>
    <w:rsid w:val="00061A91"/>
    <w:rsid w:val="00062A57"/>
    <w:rsid w:val="0006337F"/>
    <w:rsid w:val="000637F4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39FF"/>
    <w:rsid w:val="00074DD4"/>
    <w:rsid w:val="00075691"/>
    <w:rsid w:val="0007569D"/>
    <w:rsid w:val="00075A31"/>
    <w:rsid w:val="00077063"/>
    <w:rsid w:val="00077301"/>
    <w:rsid w:val="00077C67"/>
    <w:rsid w:val="000816A0"/>
    <w:rsid w:val="000819CB"/>
    <w:rsid w:val="00081FBE"/>
    <w:rsid w:val="00082A85"/>
    <w:rsid w:val="00082AAA"/>
    <w:rsid w:val="00082B4D"/>
    <w:rsid w:val="00082EA4"/>
    <w:rsid w:val="00083D63"/>
    <w:rsid w:val="00084396"/>
    <w:rsid w:val="0008441A"/>
    <w:rsid w:val="00084850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2E4E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5BE3"/>
    <w:rsid w:val="000A6A6B"/>
    <w:rsid w:val="000A744F"/>
    <w:rsid w:val="000A7745"/>
    <w:rsid w:val="000A7A62"/>
    <w:rsid w:val="000A7BD2"/>
    <w:rsid w:val="000B1190"/>
    <w:rsid w:val="000B139B"/>
    <w:rsid w:val="000B2295"/>
    <w:rsid w:val="000B2B13"/>
    <w:rsid w:val="000B32A0"/>
    <w:rsid w:val="000B3429"/>
    <w:rsid w:val="000C0B07"/>
    <w:rsid w:val="000C0D78"/>
    <w:rsid w:val="000C0ED5"/>
    <w:rsid w:val="000C1819"/>
    <w:rsid w:val="000C1DEC"/>
    <w:rsid w:val="000C1FB4"/>
    <w:rsid w:val="000C2DF2"/>
    <w:rsid w:val="000C3941"/>
    <w:rsid w:val="000C3A75"/>
    <w:rsid w:val="000C49D7"/>
    <w:rsid w:val="000C4D59"/>
    <w:rsid w:val="000C5025"/>
    <w:rsid w:val="000C551A"/>
    <w:rsid w:val="000C552B"/>
    <w:rsid w:val="000C5AB9"/>
    <w:rsid w:val="000C67E3"/>
    <w:rsid w:val="000C7991"/>
    <w:rsid w:val="000C7D93"/>
    <w:rsid w:val="000D0092"/>
    <w:rsid w:val="000D0B61"/>
    <w:rsid w:val="000D1C9E"/>
    <w:rsid w:val="000D3838"/>
    <w:rsid w:val="000D47F1"/>
    <w:rsid w:val="000D54C0"/>
    <w:rsid w:val="000D5A86"/>
    <w:rsid w:val="000D61A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684C"/>
    <w:rsid w:val="000E6F23"/>
    <w:rsid w:val="000E70DA"/>
    <w:rsid w:val="000E7C53"/>
    <w:rsid w:val="000F00FA"/>
    <w:rsid w:val="000F0587"/>
    <w:rsid w:val="000F0979"/>
    <w:rsid w:val="000F0DBF"/>
    <w:rsid w:val="000F197E"/>
    <w:rsid w:val="000F2170"/>
    <w:rsid w:val="000F2F5C"/>
    <w:rsid w:val="000F3280"/>
    <w:rsid w:val="000F4487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59"/>
    <w:rsid w:val="001037A2"/>
    <w:rsid w:val="00104946"/>
    <w:rsid w:val="00104D8C"/>
    <w:rsid w:val="0010575D"/>
    <w:rsid w:val="001063E7"/>
    <w:rsid w:val="001067C9"/>
    <w:rsid w:val="00106BA7"/>
    <w:rsid w:val="001074A3"/>
    <w:rsid w:val="00107AAA"/>
    <w:rsid w:val="00107C54"/>
    <w:rsid w:val="00110073"/>
    <w:rsid w:val="001108B7"/>
    <w:rsid w:val="00111324"/>
    <w:rsid w:val="0011142F"/>
    <w:rsid w:val="00111E5A"/>
    <w:rsid w:val="00112DE5"/>
    <w:rsid w:val="00112FE2"/>
    <w:rsid w:val="00115D8B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3F82"/>
    <w:rsid w:val="0012405D"/>
    <w:rsid w:val="00124F63"/>
    <w:rsid w:val="001264F6"/>
    <w:rsid w:val="00126B7B"/>
    <w:rsid w:val="00127EEE"/>
    <w:rsid w:val="001303C1"/>
    <w:rsid w:val="00131D56"/>
    <w:rsid w:val="00131E14"/>
    <w:rsid w:val="00132D13"/>
    <w:rsid w:val="001330E4"/>
    <w:rsid w:val="00133594"/>
    <w:rsid w:val="00133679"/>
    <w:rsid w:val="001344A4"/>
    <w:rsid w:val="00134C9E"/>
    <w:rsid w:val="00134F14"/>
    <w:rsid w:val="0014027F"/>
    <w:rsid w:val="00140330"/>
    <w:rsid w:val="00142890"/>
    <w:rsid w:val="00142DBF"/>
    <w:rsid w:val="00143A43"/>
    <w:rsid w:val="00143C44"/>
    <w:rsid w:val="00145B41"/>
    <w:rsid w:val="00145E6D"/>
    <w:rsid w:val="001461B6"/>
    <w:rsid w:val="001465D0"/>
    <w:rsid w:val="001468C2"/>
    <w:rsid w:val="00147787"/>
    <w:rsid w:val="00150327"/>
    <w:rsid w:val="00151274"/>
    <w:rsid w:val="00152469"/>
    <w:rsid w:val="001528BB"/>
    <w:rsid w:val="0015401F"/>
    <w:rsid w:val="001548CC"/>
    <w:rsid w:val="00155446"/>
    <w:rsid w:val="00155EE5"/>
    <w:rsid w:val="00156105"/>
    <w:rsid w:val="00157CD8"/>
    <w:rsid w:val="001602E0"/>
    <w:rsid w:val="00161633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66BD7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3EB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1CD"/>
    <w:rsid w:val="00187D63"/>
    <w:rsid w:val="001902FD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3115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3B7"/>
    <w:rsid w:val="001B242B"/>
    <w:rsid w:val="001B2589"/>
    <w:rsid w:val="001B2713"/>
    <w:rsid w:val="001B278D"/>
    <w:rsid w:val="001B367F"/>
    <w:rsid w:val="001B457D"/>
    <w:rsid w:val="001B4B3F"/>
    <w:rsid w:val="001B5851"/>
    <w:rsid w:val="001B61D9"/>
    <w:rsid w:val="001B61DA"/>
    <w:rsid w:val="001B6383"/>
    <w:rsid w:val="001B6DAB"/>
    <w:rsid w:val="001B712E"/>
    <w:rsid w:val="001C09BB"/>
    <w:rsid w:val="001C0A6E"/>
    <w:rsid w:val="001C107A"/>
    <w:rsid w:val="001C2D2B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141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AFD"/>
    <w:rsid w:val="00204BCA"/>
    <w:rsid w:val="00205767"/>
    <w:rsid w:val="00205C85"/>
    <w:rsid w:val="00206017"/>
    <w:rsid w:val="00206525"/>
    <w:rsid w:val="00206A83"/>
    <w:rsid w:val="00206AB5"/>
    <w:rsid w:val="00206FBC"/>
    <w:rsid w:val="00207905"/>
    <w:rsid w:val="00210176"/>
    <w:rsid w:val="002105E8"/>
    <w:rsid w:val="002107F0"/>
    <w:rsid w:val="00211408"/>
    <w:rsid w:val="0021192F"/>
    <w:rsid w:val="00212492"/>
    <w:rsid w:val="0021354A"/>
    <w:rsid w:val="002147E4"/>
    <w:rsid w:val="00214A3E"/>
    <w:rsid w:val="00215431"/>
    <w:rsid w:val="0021566F"/>
    <w:rsid w:val="00215E72"/>
    <w:rsid w:val="0021630E"/>
    <w:rsid w:val="00216EF0"/>
    <w:rsid w:val="002172AE"/>
    <w:rsid w:val="00217367"/>
    <w:rsid w:val="00221F39"/>
    <w:rsid w:val="00221F8B"/>
    <w:rsid w:val="00224125"/>
    <w:rsid w:val="00225485"/>
    <w:rsid w:val="00225619"/>
    <w:rsid w:val="002268D1"/>
    <w:rsid w:val="00226AB8"/>
    <w:rsid w:val="00226FDB"/>
    <w:rsid w:val="002279E7"/>
    <w:rsid w:val="00230410"/>
    <w:rsid w:val="002304EE"/>
    <w:rsid w:val="00230CB0"/>
    <w:rsid w:val="0023301D"/>
    <w:rsid w:val="00233E16"/>
    <w:rsid w:val="00235840"/>
    <w:rsid w:val="00237D36"/>
    <w:rsid w:val="00240179"/>
    <w:rsid w:val="00240A92"/>
    <w:rsid w:val="002414B3"/>
    <w:rsid w:val="00241947"/>
    <w:rsid w:val="00241F41"/>
    <w:rsid w:val="00242BA9"/>
    <w:rsid w:val="002434E3"/>
    <w:rsid w:val="00243E3A"/>
    <w:rsid w:val="00243F1D"/>
    <w:rsid w:val="00247074"/>
    <w:rsid w:val="00247859"/>
    <w:rsid w:val="00247A93"/>
    <w:rsid w:val="002508BC"/>
    <w:rsid w:val="00250A0A"/>
    <w:rsid w:val="00251877"/>
    <w:rsid w:val="002519B5"/>
    <w:rsid w:val="00252451"/>
    <w:rsid w:val="00253BD8"/>
    <w:rsid w:val="00253EF2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5935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4B63"/>
    <w:rsid w:val="0027603A"/>
    <w:rsid w:val="0028040F"/>
    <w:rsid w:val="0028059D"/>
    <w:rsid w:val="00280A33"/>
    <w:rsid w:val="00280B36"/>
    <w:rsid w:val="00281317"/>
    <w:rsid w:val="0028236F"/>
    <w:rsid w:val="0028280B"/>
    <w:rsid w:val="00282A2C"/>
    <w:rsid w:val="00282B8F"/>
    <w:rsid w:val="002832E0"/>
    <w:rsid w:val="002833BF"/>
    <w:rsid w:val="002838D7"/>
    <w:rsid w:val="00283F6E"/>
    <w:rsid w:val="0028433B"/>
    <w:rsid w:val="002848F4"/>
    <w:rsid w:val="00284FB2"/>
    <w:rsid w:val="00285BAA"/>
    <w:rsid w:val="00286F99"/>
    <w:rsid w:val="0028770F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3D54"/>
    <w:rsid w:val="0029489D"/>
    <w:rsid w:val="0029596E"/>
    <w:rsid w:val="00295C13"/>
    <w:rsid w:val="002A009A"/>
    <w:rsid w:val="002A04EC"/>
    <w:rsid w:val="002A064A"/>
    <w:rsid w:val="002A1523"/>
    <w:rsid w:val="002A24F0"/>
    <w:rsid w:val="002A2958"/>
    <w:rsid w:val="002A53E7"/>
    <w:rsid w:val="002A5AE1"/>
    <w:rsid w:val="002A713C"/>
    <w:rsid w:val="002A7326"/>
    <w:rsid w:val="002B03EC"/>
    <w:rsid w:val="002B05A5"/>
    <w:rsid w:val="002B08AF"/>
    <w:rsid w:val="002B0B7B"/>
    <w:rsid w:val="002B0D21"/>
    <w:rsid w:val="002B25FC"/>
    <w:rsid w:val="002B3046"/>
    <w:rsid w:val="002B3DBF"/>
    <w:rsid w:val="002B40C1"/>
    <w:rsid w:val="002B4A76"/>
    <w:rsid w:val="002B4ABA"/>
    <w:rsid w:val="002B4B97"/>
    <w:rsid w:val="002B591B"/>
    <w:rsid w:val="002B5E49"/>
    <w:rsid w:val="002B5E4E"/>
    <w:rsid w:val="002B679A"/>
    <w:rsid w:val="002B6F7B"/>
    <w:rsid w:val="002C0751"/>
    <w:rsid w:val="002C0FDA"/>
    <w:rsid w:val="002C1850"/>
    <w:rsid w:val="002C187E"/>
    <w:rsid w:val="002C30D0"/>
    <w:rsid w:val="002C36C8"/>
    <w:rsid w:val="002C3FCC"/>
    <w:rsid w:val="002C448A"/>
    <w:rsid w:val="002C4E4A"/>
    <w:rsid w:val="002C5523"/>
    <w:rsid w:val="002C5B0F"/>
    <w:rsid w:val="002C62FC"/>
    <w:rsid w:val="002C660D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358"/>
    <w:rsid w:val="002E25C2"/>
    <w:rsid w:val="002E2882"/>
    <w:rsid w:val="002E2F23"/>
    <w:rsid w:val="002E324C"/>
    <w:rsid w:val="002E34D8"/>
    <w:rsid w:val="002E5A31"/>
    <w:rsid w:val="002E7311"/>
    <w:rsid w:val="002E7383"/>
    <w:rsid w:val="002E75D1"/>
    <w:rsid w:val="002F038A"/>
    <w:rsid w:val="002F276F"/>
    <w:rsid w:val="002F2A8A"/>
    <w:rsid w:val="002F2D48"/>
    <w:rsid w:val="002F51B2"/>
    <w:rsid w:val="002F56F1"/>
    <w:rsid w:val="002F6AB4"/>
    <w:rsid w:val="002F7F59"/>
    <w:rsid w:val="00301EE8"/>
    <w:rsid w:val="00302240"/>
    <w:rsid w:val="0030438F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17D5C"/>
    <w:rsid w:val="003202DA"/>
    <w:rsid w:val="0032066D"/>
    <w:rsid w:val="00321B03"/>
    <w:rsid w:val="00321BEF"/>
    <w:rsid w:val="003227BB"/>
    <w:rsid w:val="00322D43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6AC7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5E5C"/>
    <w:rsid w:val="00356500"/>
    <w:rsid w:val="00356B5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0E29"/>
    <w:rsid w:val="003718B7"/>
    <w:rsid w:val="0037371F"/>
    <w:rsid w:val="00374303"/>
    <w:rsid w:val="003743DB"/>
    <w:rsid w:val="00374500"/>
    <w:rsid w:val="00374832"/>
    <w:rsid w:val="00375591"/>
    <w:rsid w:val="00375A0A"/>
    <w:rsid w:val="00375AA5"/>
    <w:rsid w:val="00375D2D"/>
    <w:rsid w:val="003770A1"/>
    <w:rsid w:val="003771F9"/>
    <w:rsid w:val="00377607"/>
    <w:rsid w:val="0038332D"/>
    <w:rsid w:val="00384423"/>
    <w:rsid w:val="003847B1"/>
    <w:rsid w:val="003853DC"/>
    <w:rsid w:val="0038570C"/>
    <w:rsid w:val="00387289"/>
    <w:rsid w:val="00390299"/>
    <w:rsid w:val="0039059C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A79"/>
    <w:rsid w:val="00396D2A"/>
    <w:rsid w:val="00397835"/>
    <w:rsid w:val="003A0DB6"/>
    <w:rsid w:val="003A0E23"/>
    <w:rsid w:val="003A1159"/>
    <w:rsid w:val="003A3A37"/>
    <w:rsid w:val="003A3D71"/>
    <w:rsid w:val="003A4EB9"/>
    <w:rsid w:val="003A5417"/>
    <w:rsid w:val="003A6A38"/>
    <w:rsid w:val="003A6C1E"/>
    <w:rsid w:val="003B00DA"/>
    <w:rsid w:val="003B0F12"/>
    <w:rsid w:val="003B1024"/>
    <w:rsid w:val="003B12AE"/>
    <w:rsid w:val="003B251E"/>
    <w:rsid w:val="003B2E9F"/>
    <w:rsid w:val="003B37B0"/>
    <w:rsid w:val="003B3A85"/>
    <w:rsid w:val="003B4475"/>
    <w:rsid w:val="003B45BF"/>
    <w:rsid w:val="003B7EE2"/>
    <w:rsid w:val="003C004C"/>
    <w:rsid w:val="003C0FF1"/>
    <w:rsid w:val="003C1602"/>
    <w:rsid w:val="003C1636"/>
    <w:rsid w:val="003C1C43"/>
    <w:rsid w:val="003C45C4"/>
    <w:rsid w:val="003C53BC"/>
    <w:rsid w:val="003C6803"/>
    <w:rsid w:val="003C69BB"/>
    <w:rsid w:val="003C6BB8"/>
    <w:rsid w:val="003D10B9"/>
    <w:rsid w:val="003D1A72"/>
    <w:rsid w:val="003D2A56"/>
    <w:rsid w:val="003D3EF4"/>
    <w:rsid w:val="003D46C3"/>
    <w:rsid w:val="003D500A"/>
    <w:rsid w:val="003D76CA"/>
    <w:rsid w:val="003D7987"/>
    <w:rsid w:val="003D7AC7"/>
    <w:rsid w:val="003D7CEF"/>
    <w:rsid w:val="003E0FFE"/>
    <w:rsid w:val="003E1196"/>
    <w:rsid w:val="003E14C4"/>
    <w:rsid w:val="003E19A6"/>
    <w:rsid w:val="003E1B48"/>
    <w:rsid w:val="003E2155"/>
    <w:rsid w:val="003E273E"/>
    <w:rsid w:val="003E29BA"/>
    <w:rsid w:val="003E3A41"/>
    <w:rsid w:val="003E3D6C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5B"/>
    <w:rsid w:val="003F209B"/>
    <w:rsid w:val="003F2DFC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3F7C1D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10C5A"/>
    <w:rsid w:val="00411E31"/>
    <w:rsid w:val="00412A58"/>
    <w:rsid w:val="0041411A"/>
    <w:rsid w:val="00414181"/>
    <w:rsid w:val="0041423D"/>
    <w:rsid w:val="004142FA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1E9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725"/>
    <w:rsid w:val="00435FDD"/>
    <w:rsid w:val="004369B8"/>
    <w:rsid w:val="00436E6E"/>
    <w:rsid w:val="004375FD"/>
    <w:rsid w:val="004376E2"/>
    <w:rsid w:val="00437934"/>
    <w:rsid w:val="004379D5"/>
    <w:rsid w:val="00440580"/>
    <w:rsid w:val="0044174F"/>
    <w:rsid w:val="00443B34"/>
    <w:rsid w:val="00443B5F"/>
    <w:rsid w:val="00445B86"/>
    <w:rsid w:val="00445D41"/>
    <w:rsid w:val="00446867"/>
    <w:rsid w:val="004476A7"/>
    <w:rsid w:val="00447C89"/>
    <w:rsid w:val="00452113"/>
    <w:rsid w:val="00452840"/>
    <w:rsid w:val="00453FBB"/>
    <w:rsid w:val="004552AB"/>
    <w:rsid w:val="0045547D"/>
    <w:rsid w:val="00455B7A"/>
    <w:rsid w:val="0045647D"/>
    <w:rsid w:val="00457477"/>
    <w:rsid w:val="004613C0"/>
    <w:rsid w:val="00463A74"/>
    <w:rsid w:val="00463BA8"/>
    <w:rsid w:val="00463BF8"/>
    <w:rsid w:val="004642E7"/>
    <w:rsid w:val="0046459F"/>
    <w:rsid w:val="00464D0B"/>
    <w:rsid w:val="00466FE6"/>
    <w:rsid w:val="004674F8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2772"/>
    <w:rsid w:val="00483A9A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2102"/>
    <w:rsid w:val="004B30C4"/>
    <w:rsid w:val="004B356A"/>
    <w:rsid w:val="004B375A"/>
    <w:rsid w:val="004B41A0"/>
    <w:rsid w:val="004B4E11"/>
    <w:rsid w:val="004B7F2C"/>
    <w:rsid w:val="004C1736"/>
    <w:rsid w:val="004C2962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0CF"/>
    <w:rsid w:val="004D15F2"/>
    <w:rsid w:val="004D4ECB"/>
    <w:rsid w:val="004D4FA4"/>
    <w:rsid w:val="004D57D4"/>
    <w:rsid w:val="004D6597"/>
    <w:rsid w:val="004D6B08"/>
    <w:rsid w:val="004E019B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6E5D"/>
    <w:rsid w:val="004E72E8"/>
    <w:rsid w:val="004E765E"/>
    <w:rsid w:val="004E7712"/>
    <w:rsid w:val="004F0A26"/>
    <w:rsid w:val="004F127B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216E"/>
    <w:rsid w:val="00503005"/>
    <w:rsid w:val="00503398"/>
    <w:rsid w:val="005047BF"/>
    <w:rsid w:val="0050490D"/>
    <w:rsid w:val="00504E0B"/>
    <w:rsid w:val="0050546B"/>
    <w:rsid w:val="00505CFB"/>
    <w:rsid w:val="00505EEA"/>
    <w:rsid w:val="005062BA"/>
    <w:rsid w:val="00506F85"/>
    <w:rsid w:val="00507FBB"/>
    <w:rsid w:val="005102AF"/>
    <w:rsid w:val="00511BFD"/>
    <w:rsid w:val="005126E4"/>
    <w:rsid w:val="005127B4"/>
    <w:rsid w:val="00512D3A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544F"/>
    <w:rsid w:val="0052651A"/>
    <w:rsid w:val="00526530"/>
    <w:rsid w:val="005267EA"/>
    <w:rsid w:val="005269F1"/>
    <w:rsid w:val="005274DC"/>
    <w:rsid w:val="00527B00"/>
    <w:rsid w:val="005304B7"/>
    <w:rsid w:val="005314AD"/>
    <w:rsid w:val="00532522"/>
    <w:rsid w:val="00532982"/>
    <w:rsid w:val="005342A8"/>
    <w:rsid w:val="00534C64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2C9B"/>
    <w:rsid w:val="005530E6"/>
    <w:rsid w:val="0055349D"/>
    <w:rsid w:val="00553A34"/>
    <w:rsid w:val="0055571A"/>
    <w:rsid w:val="00555D19"/>
    <w:rsid w:val="00557286"/>
    <w:rsid w:val="005572D8"/>
    <w:rsid w:val="00557CF2"/>
    <w:rsid w:val="00557E16"/>
    <w:rsid w:val="00560580"/>
    <w:rsid w:val="00560CAF"/>
    <w:rsid w:val="00562ABB"/>
    <w:rsid w:val="00563FD2"/>
    <w:rsid w:val="0056580E"/>
    <w:rsid w:val="005669FB"/>
    <w:rsid w:val="00566AAB"/>
    <w:rsid w:val="00566C0B"/>
    <w:rsid w:val="00570102"/>
    <w:rsid w:val="005705D6"/>
    <w:rsid w:val="00571E91"/>
    <w:rsid w:val="00572A5E"/>
    <w:rsid w:val="00572E97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09D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4D8"/>
    <w:rsid w:val="00586DF1"/>
    <w:rsid w:val="00590347"/>
    <w:rsid w:val="005910BE"/>
    <w:rsid w:val="0059167C"/>
    <w:rsid w:val="005917CA"/>
    <w:rsid w:val="00593AFF"/>
    <w:rsid w:val="00593D68"/>
    <w:rsid w:val="00594436"/>
    <w:rsid w:val="0059572D"/>
    <w:rsid w:val="00595E07"/>
    <w:rsid w:val="00596514"/>
    <w:rsid w:val="0059774F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3F"/>
    <w:rsid w:val="005B2A58"/>
    <w:rsid w:val="005B41AF"/>
    <w:rsid w:val="005B425A"/>
    <w:rsid w:val="005B4AA3"/>
    <w:rsid w:val="005B4BA0"/>
    <w:rsid w:val="005B60B9"/>
    <w:rsid w:val="005B6246"/>
    <w:rsid w:val="005C056B"/>
    <w:rsid w:val="005C0725"/>
    <w:rsid w:val="005C0B78"/>
    <w:rsid w:val="005C0DB2"/>
    <w:rsid w:val="005C149D"/>
    <w:rsid w:val="005C32B8"/>
    <w:rsid w:val="005C34CF"/>
    <w:rsid w:val="005C3A89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62D1"/>
    <w:rsid w:val="005D758E"/>
    <w:rsid w:val="005E0A9B"/>
    <w:rsid w:val="005E0F3D"/>
    <w:rsid w:val="005E1E32"/>
    <w:rsid w:val="005E2336"/>
    <w:rsid w:val="005E23A1"/>
    <w:rsid w:val="005E2C2E"/>
    <w:rsid w:val="005E2F80"/>
    <w:rsid w:val="005E5602"/>
    <w:rsid w:val="005E575B"/>
    <w:rsid w:val="005E6808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492"/>
    <w:rsid w:val="005F5E47"/>
    <w:rsid w:val="005F6827"/>
    <w:rsid w:val="005F724A"/>
    <w:rsid w:val="006006E9"/>
    <w:rsid w:val="00600D81"/>
    <w:rsid w:val="006012B8"/>
    <w:rsid w:val="00601783"/>
    <w:rsid w:val="006025FA"/>
    <w:rsid w:val="0060267E"/>
    <w:rsid w:val="00602EC3"/>
    <w:rsid w:val="006047B3"/>
    <w:rsid w:val="00604843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1CA4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11FB"/>
    <w:rsid w:val="006224AD"/>
    <w:rsid w:val="00623687"/>
    <w:rsid w:val="006243DD"/>
    <w:rsid w:val="00625107"/>
    <w:rsid w:val="00625840"/>
    <w:rsid w:val="006262DB"/>
    <w:rsid w:val="0062757D"/>
    <w:rsid w:val="00627616"/>
    <w:rsid w:val="00630B09"/>
    <w:rsid w:val="00631852"/>
    <w:rsid w:val="00631D7F"/>
    <w:rsid w:val="0063262A"/>
    <w:rsid w:val="0063264A"/>
    <w:rsid w:val="00632747"/>
    <w:rsid w:val="00632A5D"/>
    <w:rsid w:val="00632A90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3602F"/>
    <w:rsid w:val="00640196"/>
    <w:rsid w:val="0064022E"/>
    <w:rsid w:val="0064038D"/>
    <w:rsid w:val="006404D0"/>
    <w:rsid w:val="00640F9B"/>
    <w:rsid w:val="00642065"/>
    <w:rsid w:val="0064216E"/>
    <w:rsid w:val="006431CB"/>
    <w:rsid w:val="0064354B"/>
    <w:rsid w:val="006438C1"/>
    <w:rsid w:val="00643E1F"/>
    <w:rsid w:val="00644437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3DD"/>
    <w:rsid w:val="006658B1"/>
    <w:rsid w:val="00666A2E"/>
    <w:rsid w:val="00667EA4"/>
    <w:rsid w:val="00667F9E"/>
    <w:rsid w:val="0067031D"/>
    <w:rsid w:val="00670923"/>
    <w:rsid w:val="006710A6"/>
    <w:rsid w:val="0067188B"/>
    <w:rsid w:val="00672186"/>
    <w:rsid w:val="006721E1"/>
    <w:rsid w:val="00672A81"/>
    <w:rsid w:val="00673869"/>
    <w:rsid w:val="00673F9B"/>
    <w:rsid w:val="00674BD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AAE"/>
    <w:rsid w:val="00685F96"/>
    <w:rsid w:val="00685FB7"/>
    <w:rsid w:val="0068601A"/>
    <w:rsid w:val="0068656F"/>
    <w:rsid w:val="00686DD5"/>
    <w:rsid w:val="006920D1"/>
    <w:rsid w:val="00692362"/>
    <w:rsid w:val="00692EDF"/>
    <w:rsid w:val="00693D37"/>
    <w:rsid w:val="00693F1A"/>
    <w:rsid w:val="00694DC3"/>
    <w:rsid w:val="00695ABE"/>
    <w:rsid w:val="00695DB9"/>
    <w:rsid w:val="006962C5"/>
    <w:rsid w:val="00696516"/>
    <w:rsid w:val="00696586"/>
    <w:rsid w:val="0069767A"/>
    <w:rsid w:val="006A028C"/>
    <w:rsid w:val="006A27A3"/>
    <w:rsid w:val="006A3DB0"/>
    <w:rsid w:val="006A53E6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3429"/>
    <w:rsid w:val="006C3B5B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69D4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412C"/>
    <w:rsid w:val="007060F5"/>
    <w:rsid w:val="00706FE1"/>
    <w:rsid w:val="007070FD"/>
    <w:rsid w:val="0071080E"/>
    <w:rsid w:val="00712154"/>
    <w:rsid w:val="007124CA"/>
    <w:rsid w:val="007136ED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4FF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27FCE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103"/>
    <w:rsid w:val="00733291"/>
    <w:rsid w:val="0073627F"/>
    <w:rsid w:val="00737589"/>
    <w:rsid w:val="00737E88"/>
    <w:rsid w:val="00740A3F"/>
    <w:rsid w:val="00740AEA"/>
    <w:rsid w:val="00741093"/>
    <w:rsid w:val="00741350"/>
    <w:rsid w:val="00741CEA"/>
    <w:rsid w:val="007421FA"/>
    <w:rsid w:val="00742234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0596"/>
    <w:rsid w:val="0075061E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605D3"/>
    <w:rsid w:val="0076098E"/>
    <w:rsid w:val="0076192E"/>
    <w:rsid w:val="00761FA0"/>
    <w:rsid w:val="007628AC"/>
    <w:rsid w:val="00762C9A"/>
    <w:rsid w:val="007630AE"/>
    <w:rsid w:val="007632CE"/>
    <w:rsid w:val="00763525"/>
    <w:rsid w:val="0076386A"/>
    <w:rsid w:val="007638C6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CA6"/>
    <w:rsid w:val="00767F5C"/>
    <w:rsid w:val="007708E3"/>
    <w:rsid w:val="007709CA"/>
    <w:rsid w:val="00770AA8"/>
    <w:rsid w:val="00770D04"/>
    <w:rsid w:val="00771D04"/>
    <w:rsid w:val="00772004"/>
    <w:rsid w:val="0077202C"/>
    <w:rsid w:val="007727B6"/>
    <w:rsid w:val="00772D3C"/>
    <w:rsid w:val="00774F06"/>
    <w:rsid w:val="00777571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68F4"/>
    <w:rsid w:val="007879F2"/>
    <w:rsid w:val="00787BC6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0A0A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DC2"/>
    <w:rsid w:val="007A5FBD"/>
    <w:rsid w:val="007A670D"/>
    <w:rsid w:val="007A685B"/>
    <w:rsid w:val="007A6C7C"/>
    <w:rsid w:val="007B0529"/>
    <w:rsid w:val="007B06F2"/>
    <w:rsid w:val="007B1DAC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D63"/>
    <w:rsid w:val="007C0F0A"/>
    <w:rsid w:val="007C0FCC"/>
    <w:rsid w:val="007C2D33"/>
    <w:rsid w:val="007C5565"/>
    <w:rsid w:val="007C5587"/>
    <w:rsid w:val="007C595F"/>
    <w:rsid w:val="007C5BFE"/>
    <w:rsid w:val="007C61E4"/>
    <w:rsid w:val="007C6561"/>
    <w:rsid w:val="007C7506"/>
    <w:rsid w:val="007C7B59"/>
    <w:rsid w:val="007C7E93"/>
    <w:rsid w:val="007D02B8"/>
    <w:rsid w:val="007D1C1B"/>
    <w:rsid w:val="007D1FB9"/>
    <w:rsid w:val="007D2E0F"/>
    <w:rsid w:val="007D3935"/>
    <w:rsid w:val="007D4379"/>
    <w:rsid w:val="007D54FD"/>
    <w:rsid w:val="007D5D21"/>
    <w:rsid w:val="007D6D1D"/>
    <w:rsid w:val="007E045B"/>
    <w:rsid w:val="007E1745"/>
    <w:rsid w:val="007E1806"/>
    <w:rsid w:val="007E1DAC"/>
    <w:rsid w:val="007E1E0A"/>
    <w:rsid w:val="007E24B9"/>
    <w:rsid w:val="007E4E10"/>
    <w:rsid w:val="007E5103"/>
    <w:rsid w:val="007E5A48"/>
    <w:rsid w:val="007E60B4"/>
    <w:rsid w:val="007E6889"/>
    <w:rsid w:val="007E6B94"/>
    <w:rsid w:val="007E73BC"/>
    <w:rsid w:val="007F10B2"/>
    <w:rsid w:val="007F137B"/>
    <w:rsid w:val="007F171C"/>
    <w:rsid w:val="007F17C9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AF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092F"/>
    <w:rsid w:val="008210CB"/>
    <w:rsid w:val="00821205"/>
    <w:rsid w:val="00821B69"/>
    <w:rsid w:val="00823053"/>
    <w:rsid w:val="008232FE"/>
    <w:rsid w:val="008300EC"/>
    <w:rsid w:val="008301F9"/>
    <w:rsid w:val="0083043B"/>
    <w:rsid w:val="00830FCC"/>
    <w:rsid w:val="008310BD"/>
    <w:rsid w:val="00831B68"/>
    <w:rsid w:val="00834177"/>
    <w:rsid w:val="00834734"/>
    <w:rsid w:val="00835677"/>
    <w:rsid w:val="008359B2"/>
    <w:rsid w:val="00835FCC"/>
    <w:rsid w:val="008371C9"/>
    <w:rsid w:val="00840F9B"/>
    <w:rsid w:val="00842483"/>
    <w:rsid w:val="00842BF9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096B"/>
    <w:rsid w:val="00850C8A"/>
    <w:rsid w:val="00851170"/>
    <w:rsid w:val="00851816"/>
    <w:rsid w:val="00855196"/>
    <w:rsid w:val="00855B1C"/>
    <w:rsid w:val="00855C3E"/>
    <w:rsid w:val="0085789B"/>
    <w:rsid w:val="0085796F"/>
    <w:rsid w:val="00860704"/>
    <w:rsid w:val="00860B1C"/>
    <w:rsid w:val="00860D97"/>
    <w:rsid w:val="0086127D"/>
    <w:rsid w:val="0086141E"/>
    <w:rsid w:val="008621EA"/>
    <w:rsid w:val="008627CD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BB0"/>
    <w:rsid w:val="00882D0A"/>
    <w:rsid w:val="008836EF"/>
    <w:rsid w:val="00883C31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97E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F0C"/>
    <w:rsid w:val="008B427C"/>
    <w:rsid w:val="008B731D"/>
    <w:rsid w:val="008B7B13"/>
    <w:rsid w:val="008C13E0"/>
    <w:rsid w:val="008C1A03"/>
    <w:rsid w:val="008C33B1"/>
    <w:rsid w:val="008C3D8E"/>
    <w:rsid w:val="008C3FB6"/>
    <w:rsid w:val="008C4764"/>
    <w:rsid w:val="008C6598"/>
    <w:rsid w:val="008C71DD"/>
    <w:rsid w:val="008C71DE"/>
    <w:rsid w:val="008D15BA"/>
    <w:rsid w:val="008D241D"/>
    <w:rsid w:val="008D2C8D"/>
    <w:rsid w:val="008D3020"/>
    <w:rsid w:val="008D3D19"/>
    <w:rsid w:val="008D4534"/>
    <w:rsid w:val="008D4881"/>
    <w:rsid w:val="008D48FA"/>
    <w:rsid w:val="008D4A42"/>
    <w:rsid w:val="008D518C"/>
    <w:rsid w:val="008D5528"/>
    <w:rsid w:val="008D5DFF"/>
    <w:rsid w:val="008D682A"/>
    <w:rsid w:val="008D6875"/>
    <w:rsid w:val="008D7460"/>
    <w:rsid w:val="008E023D"/>
    <w:rsid w:val="008E0430"/>
    <w:rsid w:val="008E058F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5C12"/>
    <w:rsid w:val="008F6AB4"/>
    <w:rsid w:val="008F79E2"/>
    <w:rsid w:val="009008A7"/>
    <w:rsid w:val="00900B93"/>
    <w:rsid w:val="00900CE2"/>
    <w:rsid w:val="00900D65"/>
    <w:rsid w:val="00900FF2"/>
    <w:rsid w:val="00901FD1"/>
    <w:rsid w:val="00902B2C"/>
    <w:rsid w:val="00903051"/>
    <w:rsid w:val="0090442C"/>
    <w:rsid w:val="009049F4"/>
    <w:rsid w:val="0090506D"/>
    <w:rsid w:val="00905572"/>
    <w:rsid w:val="00905698"/>
    <w:rsid w:val="009062BC"/>
    <w:rsid w:val="009066F2"/>
    <w:rsid w:val="00906A67"/>
    <w:rsid w:val="00907F14"/>
    <w:rsid w:val="009101F7"/>
    <w:rsid w:val="00910A1A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B4E"/>
    <w:rsid w:val="00930CAB"/>
    <w:rsid w:val="00931E89"/>
    <w:rsid w:val="009325D9"/>
    <w:rsid w:val="00932D65"/>
    <w:rsid w:val="00932EB4"/>
    <w:rsid w:val="0093359A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57"/>
    <w:rsid w:val="009502DA"/>
    <w:rsid w:val="00950576"/>
    <w:rsid w:val="009517A8"/>
    <w:rsid w:val="00951C81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B9"/>
    <w:rsid w:val="00962FCD"/>
    <w:rsid w:val="00963152"/>
    <w:rsid w:val="009632B4"/>
    <w:rsid w:val="00963CD2"/>
    <w:rsid w:val="00964209"/>
    <w:rsid w:val="0096552E"/>
    <w:rsid w:val="009657D8"/>
    <w:rsid w:val="0096721B"/>
    <w:rsid w:val="009672A5"/>
    <w:rsid w:val="0096796E"/>
    <w:rsid w:val="009718CC"/>
    <w:rsid w:val="0097251C"/>
    <w:rsid w:val="00972FEC"/>
    <w:rsid w:val="0097300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6FED"/>
    <w:rsid w:val="0098701D"/>
    <w:rsid w:val="00987A9B"/>
    <w:rsid w:val="00987DF6"/>
    <w:rsid w:val="00987E2F"/>
    <w:rsid w:val="00987EA4"/>
    <w:rsid w:val="00991066"/>
    <w:rsid w:val="00991ACD"/>
    <w:rsid w:val="00992766"/>
    <w:rsid w:val="00993A9F"/>
    <w:rsid w:val="00993C63"/>
    <w:rsid w:val="00993C92"/>
    <w:rsid w:val="00993EDA"/>
    <w:rsid w:val="009941CD"/>
    <w:rsid w:val="009948C0"/>
    <w:rsid w:val="0099587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40B4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A90"/>
    <w:rsid w:val="009C0E93"/>
    <w:rsid w:val="009C1075"/>
    <w:rsid w:val="009C199A"/>
    <w:rsid w:val="009C1A1E"/>
    <w:rsid w:val="009C32B2"/>
    <w:rsid w:val="009C3803"/>
    <w:rsid w:val="009C429A"/>
    <w:rsid w:val="009C42D2"/>
    <w:rsid w:val="009C457C"/>
    <w:rsid w:val="009C4E59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DF3"/>
    <w:rsid w:val="009E5F0D"/>
    <w:rsid w:val="009E629F"/>
    <w:rsid w:val="009E6616"/>
    <w:rsid w:val="009E6837"/>
    <w:rsid w:val="009F0E27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894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6F3"/>
    <w:rsid w:val="00A1030F"/>
    <w:rsid w:val="00A1266B"/>
    <w:rsid w:val="00A1335F"/>
    <w:rsid w:val="00A139BE"/>
    <w:rsid w:val="00A13FBA"/>
    <w:rsid w:val="00A14CEB"/>
    <w:rsid w:val="00A150DF"/>
    <w:rsid w:val="00A15698"/>
    <w:rsid w:val="00A15967"/>
    <w:rsid w:val="00A15E91"/>
    <w:rsid w:val="00A17215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27E54"/>
    <w:rsid w:val="00A307FD"/>
    <w:rsid w:val="00A30C12"/>
    <w:rsid w:val="00A311D2"/>
    <w:rsid w:val="00A32095"/>
    <w:rsid w:val="00A330B8"/>
    <w:rsid w:val="00A3394F"/>
    <w:rsid w:val="00A3470D"/>
    <w:rsid w:val="00A35A67"/>
    <w:rsid w:val="00A361B4"/>
    <w:rsid w:val="00A36353"/>
    <w:rsid w:val="00A36BFD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DBA"/>
    <w:rsid w:val="00A45013"/>
    <w:rsid w:val="00A4502F"/>
    <w:rsid w:val="00A455BD"/>
    <w:rsid w:val="00A45615"/>
    <w:rsid w:val="00A456C4"/>
    <w:rsid w:val="00A4698E"/>
    <w:rsid w:val="00A469BA"/>
    <w:rsid w:val="00A477C5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4F83"/>
    <w:rsid w:val="00A555D6"/>
    <w:rsid w:val="00A562C5"/>
    <w:rsid w:val="00A568F7"/>
    <w:rsid w:val="00A57369"/>
    <w:rsid w:val="00A578CE"/>
    <w:rsid w:val="00A603AD"/>
    <w:rsid w:val="00A607B4"/>
    <w:rsid w:val="00A607B8"/>
    <w:rsid w:val="00A60B68"/>
    <w:rsid w:val="00A60F8C"/>
    <w:rsid w:val="00A62655"/>
    <w:rsid w:val="00A62A28"/>
    <w:rsid w:val="00A63A51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6AB2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0967"/>
    <w:rsid w:val="00A914FD"/>
    <w:rsid w:val="00A91B30"/>
    <w:rsid w:val="00A91B85"/>
    <w:rsid w:val="00A93DD7"/>
    <w:rsid w:val="00A93E80"/>
    <w:rsid w:val="00A944D6"/>
    <w:rsid w:val="00A94B27"/>
    <w:rsid w:val="00A94BC9"/>
    <w:rsid w:val="00A96E3F"/>
    <w:rsid w:val="00A97591"/>
    <w:rsid w:val="00A97FF4"/>
    <w:rsid w:val="00AA13DF"/>
    <w:rsid w:val="00AA158F"/>
    <w:rsid w:val="00AA235A"/>
    <w:rsid w:val="00AA30B7"/>
    <w:rsid w:val="00AA4A2D"/>
    <w:rsid w:val="00AA4BDE"/>
    <w:rsid w:val="00AA5CA6"/>
    <w:rsid w:val="00AA7406"/>
    <w:rsid w:val="00AB1E6B"/>
    <w:rsid w:val="00AB20D0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3676"/>
    <w:rsid w:val="00AC4682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6D72"/>
    <w:rsid w:val="00AD7191"/>
    <w:rsid w:val="00AE076D"/>
    <w:rsid w:val="00AE1293"/>
    <w:rsid w:val="00AE1461"/>
    <w:rsid w:val="00AE146F"/>
    <w:rsid w:val="00AE20FA"/>
    <w:rsid w:val="00AE2C77"/>
    <w:rsid w:val="00AE322A"/>
    <w:rsid w:val="00AE3937"/>
    <w:rsid w:val="00AE3969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BB"/>
    <w:rsid w:val="00AF54E1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250"/>
    <w:rsid w:val="00B06649"/>
    <w:rsid w:val="00B06987"/>
    <w:rsid w:val="00B071C5"/>
    <w:rsid w:val="00B1108B"/>
    <w:rsid w:val="00B11335"/>
    <w:rsid w:val="00B116FE"/>
    <w:rsid w:val="00B11DE6"/>
    <w:rsid w:val="00B11F8B"/>
    <w:rsid w:val="00B1297A"/>
    <w:rsid w:val="00B13CBD"/>
    <w:rsid w:val="00B13F0F"/>
    <w:rsid w:val="00B14854"/>
    <w:rsid w:val="00B15836"/>
    <w:rsid w:val="00B15A50"/>
    <w:rsid w:val="00B16327"/>
    <w:rsid w:val="00B16426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26C15"/>
    <w:rsid w:val="00B27A0E"/>
    <w:rsid w:val="00B31BCC"/>
    <w:rsid w:val="00B32DA4"/>
    <w:rsid w:val="00B32F8C"/>
    <w:rsid w:val="00B33C5C"/>
    <w:rsid w:val="00B341F6"/>
    <w:rsid w:val="00B34D82"/>
    <w:rsid w:val="00B34E81"/>
    <w:rsid w:val="00B35607"/>
    <w:rsid w:val="00B35967"/>
    <w:rsid w:val="00B362D2"/>
    <w:rsid w:val="00B36648"/>
    <w:rsid w:val="00B411FF"/>
    <w:rsid w:val="00B41567"/>
    <w:rsid w:val="00B41789"/>
    <w:rsid w:val="00B4183F"/>
    <w:rsid w:val="00B4195E"/>
    <w:rsid w:val="00B4246B"/>
    <w:rsid w:val="00B43E5E"/>
    <w:rsid w:val="00B44546"/>
    <w:rsid w:val="00B44600"/>
    <w:rsid w:val="00B44676"/>
    <w:rsid w:val="00B44FCF"/>
    <w:rsid w:val="00B45B2D"/>
    <w:rsid w:val="00B46385"/>
    <w:rsid w:val="00B4657E"/>
    <w:rsid w:val="00B47E22"/>
    <w:rsid w:val="00B50096"/>
    <w:rsid w:val="00B50DF1"/>
    <w:rsid w:val="00B511E1"/>
    <w:rsid w:val="00B52C6A"/>
    <w:rsid w:val="00B530E3"/>
    <w:rsid w:val="00B53699"/>
    <w:rsid w:val="00B53884"/>
    <w:rsid w:val="00B54358"/>
    <w:rsid w:val="00B549F5"/>
    <w:rsid w:val="00B54BCA"/>
    <w:rsid w:val="00B54D90"/>
    <w:rsid w:val="00B55D4C"/>
    <w:rsid w:val="00B57D7C"/>
    <w:rsid w:val="00B57EF4"/>
    <w:rsid w:val="00B613B9"/>
    <w:rsid w:val="00B61605"/>
    <w:rsid w:val="00B62FC4"/>
    <w:rsid w:val="00B63D6F"/>
    <w:rsid w:val="00B64A66"/>
    <w:rsid w:val="00B64D22"/>
    <w:rsid w:val="00B64D69"/>
    <w:rsid w:val="00B64F4A"/>
    <w:rsid w:val="00B65167"/>
    <w:rsid w:val="00B651A0"/>
    <w:rsid w:val="00B65489"/>
    <w:rsid w:val="00B655C6"/>
    <w:rsid w:val="00B65939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77351"/>
    <w:rsid w:val="00B80A43"/>
    <w:rsid w:val="00B81892"/>
    <w:rsid w:val="00B8248A"/>
    <w:rsid w:val="00B82635"/>
    <w:rsid w:val="00B82A54"/>
    <w:rsid w:val="00B83033"/>
    <w:rsid w:val="00B8313C"/>
    <w:rsid w:val="00B84022"/>
    <w:rsid w:val="00B84400"/>
    <w:rsid w:val="00B85A1B"/>
    <w:rsid w:val="00B8707A"/>
    <w:rsid w:val="00B8747E"/>
    <w:rsid w:val="00B92533"/>
    <w:rsid w:val="00B92927"/>
    <w:rsid w:val="00B95892"/>
    <w:rsid w:val="00B9601E"/>
    <w:rsid w:val="00B96F45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F61"/>
    <w:rsid w:val="00BC1A54"/>
    <w:rsid w:val="00BC2639"/>
    <w:rsid w:val="00BC2EB4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D7BC0"/>
    <w:rsid w:val="00BE1819"/>
    <w:rsid w:val="00BE2082"/>
    <w:rsid w:val="00BE225D"/>
    <w:rsid w:val="00BE271C"/>
    <w:rsid w:val="00BE3119"/>
    <w:rsid w:val="00BE32C6"/>
    <w:rsid w:val="00BE4093"/>
    <w:rsid w:val="00BE4261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343"/>
    <w:rsid w:val="00BF3C43"/>
    <w:rsid w:val="00BF3CD1"/>
    <w:rsid w:val="00BF4707"/>
    <w:rsid w:val="00BF59D4"/>
    <w:rsid w:val="00BF5A5C"/>
    <w:rsid w:val="00BF5BA0"/>
    <w:rsid w:val="00BF5E8C"/>
    <w:rsid w:val="00BF63F0"/>
    <w:rsid w:val="00BF6E10"/>
    <w:rsid w:val="00BF7450"/>
    <w:rsid w:val="00BF74F9"/>
    <w:rsid w:val="00C01A78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5BC"/>
    <w:rsid w:val="00C178BF"/>
    <w:rsid w:val="00C17ABF"/>
    <w:rsid w:val="00C20D28"/>
    <w:rsid w:val="00C2166B"/>
    <w:rsid w:val="00C2245C"/>
    <w:rsid w:val="00C22DB8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6DC"/>
    <w:rsid w:val="00C26EBA"/>
    <w:rsid w:val="00C279E7"/>
    <w:rsid w:val="00C27F34"/>
    <w:rsid w:val="00C30491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0F0"/>
    <w:rsid w:val="00C37749"/>
    <w:rsid w:val="00C40C36"/>
    <w:rsid w:val="00C41AA6"/>
    <w:rsid w:val="00C41B15"/>
    <w:rsid w:val="00C42330"/>
    <w:rsid w:val="00C4423A"/>
    <w:rsid w:val="00C452BC"/>
    <w:rsid w:val="00C458E3"/>
    <w:rsid w:val="00C45BF3"/>
    <w:rsid w:val="00C462B6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191"/>
    <w:rsid w:val="00C542B2"/>
    <w:rsid w:val="00C545BC"/>
    <w:rsid w:val="00C545CF"/>
    <w:rsid w:val="00C5487D"/>
    <w:rsid w:val="00C54F77"/>
    <w:rsid w:val="00C55692"/>
    <w:rsid w:val="00C560CA"/>
    <w:rsid w:val="00C5619B"/>
    <w:rsid w:val="00C575C4"/>
    <w:rsid w:val="00C5768A"/>
    <w:rsid w:val="00C57E5F"/>
    <w:rsid w:val="00C605C9"/>
    <w:rsid w:val="00C6171C"/>
    <w:rsid w:val="00C6182D"/>
    <w:rsid w:val="00C6183C"/>
    <w:rsid w:val="00C61A96"/>
    <w:rsid w:val="00C61C28"/>
    <w:rsid w:val="00C63147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39B0"/>
    <w:rsid w:val="00C74673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54D0"/>
    <w:rsid w:val="00C86A15"/>
    <w:rsid w:val="00C871CE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E7B"/>
    <w:rsid w:val="00CD0FFF"/>
    <w:rsid w:val="00CD1C44"/>
    <w:rsid w:val="00CD2D68"/>
    <w:rsid w:val="00CD3F21"/>
    <w:rsid w:val="00CD444E"/>
    <w:rsid w:val="00CD4BF7"/>
    <w:rsid w:val="00CD4DE1"/>
    <w:rsid w:val="00CD5A12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2D0F"/>
    <w:rsid w:val="00CE3856"/>
    <w:rsid w:val="00CE3A69"/>
    <w:rsid w:val="00CE3AC1"/>
    <w:rsid w:val="00CE3CEE"/>
    <w:rsid w:val="00CE3D09"/>
    <w:rsid w:val="00CE44CE"/>
    <w:rsid w:val="00CE45F8"/>
    <w:rsid w:val="00CE46F7"/>
    <w:rsid w:val="00CE5EDD"/>
    <w:rsid w:val="00CE7899"/>
    <w:rsid w:val="00CE7C96"/>
    <w:rsid w:val="00CE7DC7"/>
    <w:rsid w:val="00CF068C"/>
    <w:rsid w:val="00CF0B7C"/>
    <w:rsid w:val="00CF1C83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0799A"/>
    <w:rsid w:val="00D128CE"/>
    <w:rsid w:val="00D12A6C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6DC0"/>
    <w:rsid w:val="00D17356"/>
    <w:rsid w:val="00D17475"/>
    <w:rsid w:val="00D17477"/>
    <w:rsid w:val="00D179EC"/>
    <w:rsid w:val="00D20209"/>
    <w:rsid w:val="00D20486"/>
    <w:rsid w:val="00D206CA"/>
    <w:rsid w:val="00D22EE0"/>
    <w:rsid w:val="00D238E3"/>
    <w:rsid w:val="00D23B0C"/>
    <w:rsid w:val="00D243AE"/>
    <w:rsid w:val="00D26D8B"/>
    <w:rsid w:val="00D277DC"/>
    <w:rsid w:val="00D27B9B"/>
    <w:rsid w:val="00D27F90"/>
    <w:rsid w:val="00D3023D"/>
    <w:rsid w:val="00D3198B"/>
    <w:rsid w:val="00D321BB"/>
    <w:rsid w:val="00D32CC3"/>
    <w:rsid w:val="00D32D66"/>
    <w:rsid w:val="00D33B87"/>
    <w:rsid w:val="00D33EC5"/>
    <w:rsid w:val="00D34B6C"/>
    <w:rsid w:val="00D352D1"/>
    <w:rsid w:val="00D3530C"/>
    <w:rsid w:val="00D36035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3F79"/>
    <w:rsid w:val="00D553D5"/>
    <w:rsid w:val="00D55AB1"/>
    <w:rsid w:val="00D56379"/>
    <w:rsid w:val="00D565F2"/>
    <w:rsid w:val="00D56F1A"/>
    <w:rsid w:val="00D572DE"/>
    <w:rsid w:val="00D578B6"/>
    <w:rsid w:val="00D60150"/>
    <w:rsid w:val="00D60222"/>
    <w:rsid w:val="00D605C7"/>
    <w:rsid w:val="00D61018"/>
    <w:rsid w:val="00D6172E"/>
    <w:rsid w:val="00D628FA"/>
    <w:rsid w:val="00D63378"/>
    <w:rsid w:val="00D63909"/>
    <w:rsid w:val="00D642DF"/>
    <w:rsid w:val="00D647EC"/>
    <w:rsid w:val="00D64C63"/>
    <w:rsid w:val="00D652D2"/>
    <w:rsid w:val="00D653FC"/>
    <w:rsid w:val="00D65602"/>
    <w:rsid w:val="00D6566A"/>
    <w:rsid w:val="00D65969"/>
    <w:rsid w:val="00D65D52"/>
    <w:rsid w:val="00D65FEF"/>
    <w:rsid w:val="00D66168"/>
    <w:rsid w:val="00D66519"/>
    <w:rsid w:val="00D70432"/>
    <w:rsid w:val="00D71D39"/>
    <w:rsid w:val="00D7210A"/>
    <w:rsid w:val="00D72647"/>
    <w:rsid w:val="00D726F5"/>
    <w:rsid w:val="00D7292C"/>
    <w:rsid w:val="00D72970"/>
    <w:rsid w:val="00D733A7"/>
    <w:rsid w:val="00D740F7"/>
    <w:rsid w:val="00D7507A"/>
    <w:rsid w:val="00D75102"/>
    <w:rsid w:val="00D75613"/>
    <w:rsid w:val="00D75A06"/>
    <w:rsid w:val="00D75E8F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61C8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364"/>
    <w:rsid w:val="00DA0B23"/>
    <w:rsid w:val="00DA1D4D"/>
    <w:rsid w:val="00DA217A"/>
    <w:rsid w:val="00DA22B5"/>
    <w:rsid w:val="00DA2488"/>
    <w:rsid w:val="00DA2C8B"/>
    <w:rsid w:val="00DA343A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05"/>
    <w:rsid w:val="00DA7FBC"/>
    <w:rsid w:val="00DB0280"/>
    <w:rsid w:val="00DB0C4D"/>
    <w:rsid w:val="00DB0EBE"/>
    <w:rsid w:val="00DB11F3"/>
    <w:rsid w:val="00DB1744"/>
    <w:rsid w:val="00DB190C"/>
    <w:rsid w:val="00DB2AB9"/>
    <w:rsid w:val="00DB4666"/>
    <w:rsid w:val="00DB527E"/>
    <w:rsid w:val="00DB5457"/>
    <w:rsid w:val="00DB560D"/>
    <w:rsid w:val="00DB7F8C"/>
    <w:rsid w:val="00DC03DF"/>
    <w:rsid w:val="00DC1237"/>
    <w:rsid w:val="00DC1477"/>
    <w:rsid w:val="00DC1E63"/>
    <w:rsid w:val="00DC218B"/>
    <w:rsid w:val="00DC2BCC"/>
    <w:rsid w:val="00DC2C25"/>
    <w:rsid w:val="00DC2ECC"/>
    <w:rsid w:val="00DC3361"/>
    <w:rsid w:val="00DC39E3"/>
    <w:rsid w:val="00DC410D"/>
    <w:rsid w:val="00DC5BF5"/>
    <w:rsid w:val="00DC5C1B"/>
    <w:rsid w:val="00DC65F6"/>
    <w:rsid w:val="00DC689E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009"/>
    <w:rsid w:val="00DD36E7"/>
    <w:rsid w:val="00DD3CC6"/>
    <w:rsid w:val="00DD42C8"/>
    <w:rsid w:val="00DD492E"/>
    <w:rsid w:val="00DD54CB"/>
    <w:rsid w:val="00DD568C"/>
    <w:rsid w:val="00DD5A93"/>
    <w:rsid w:val="00DD7934"/>
    <w:rsid w:val="00DE070C"/>
    <w:rsid w:val="00DE110C"/>
    <w:rsid w:val="00DE15B1"/>
    <w:rsid w:val="00DE1EF6"/>
    <w:rsid w:val="00DE2625"/>
    <w:rsid w:val="00DE2DBA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450"/>
    <w:rsid w:val="00DF19DF"/>
    <w:rsid w:val="00DF2EBA"/>
    <w:rsid w:val="00DF30E0"/>
    <w:rsid w:val="00DF5923"/>
    <w:rsid w:val="00DF6713"/>
    <w:rsid w:val="00DF6FAC"/>
    <w:rsid w:val="00DF7418"/>
    <w:rsid w:val="00E00064"/>
    <w:rsid w:val="00E01150"/>
    <w:rsid w:val="00E01A5E"/>
    <w:rsid w:val="00E02B3E"/>
    <w:rsid w:val="00E02D0D"/>
    <w:rsid w:val="00E036AB"/>
    <w:rsid w:val="00E0399D"/>
    <w:rsid w:val="00E03ADC"/>
    <w:rsid w:val="00E03EC9"/>
    <w:rsid w:val="00E04003"/>
    <w:rsid w:val="00E0436A"/>
    <w:rsid w:val="00E051F7"/>
    <w:rsid w:val="00E05788"/>
    <w:rsid w:val="00E06405"/>
    <w:rsid w:val="00E06B5A"/>
    <w:rsid w:val="00E1019B"/>
    <w:rsid w:val="00E105A9"/>
    <w:rsid w:val="00E10F5A"/>
    <w:rsid w:val="00E129CE"/>
    <w:rsid w:val="00E12C72"/>
    <w:rsid w:val="00E13FD1"/>
    <w:rsid w:val="00E1471D"/>
    <w:rsid w:val="00E14E6C"/>
    <w:rsid w:val="00E15BB8"/>
    <w:rsid w:val="00E16248"/>
    <w:rsid w:val="00E17454"/>
    <w:rsid w:val="00E17781"/>
    <w:rsid w:val="00E17D22"/>
    <w:rsid w:val="00E20504"/>
    <w:rsid w:val="00E2342A"/>
    <w:rsid w:val="00E24079"/>
    <w:rsid w:val="00E24F2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3A37"/>
    <w:rsid w:val="00E345B5"/>
    <w:rsid w:val="00E34775"/>
    <w:rsid w:val="00E34A4D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AC"/>
    <w:rsid w:val="00E47ED6"/>
    <w:rsid w:val="00E47F3A"/>
    <w:rsid w:val="00E504CF"/>
    <w:rsid w:val="00E51CAB"/>
    <w:rsid w:val="00E53758"/>
    <w:rsid w:val="00E5385B"/>
    <w:rsid w:val="00E54542"/>
    <w:rsid w:val="00E54B95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9E5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2B37"/>
    <w:rsid w:val="00E93464"/>
    <w:rsid w:val="00E939B8"/>
    <w:rsid w:val="00E93F75"/>
    <w:rsid w:val="00E954F9"/>
    <w:rsid w:val="00E95A60"/>
    <w:rsid w:val="00E97A68"/>
    <w:rsid w:val="00E97B83"/>
    <w:rsid w:val="00EA00B6"/>
    <w:rsid w:val="00EA09F5"/>
    <w:rsid w:val="00EA1270"/>
    <w:rsid w:val="00EA1D65"/>
    <w:rsid w:val="00EA2A9D"/>
    <w:rsid w:val="00EA334C"/>
    <w:rsid w:val="00EA3A64"/>
    <w:rsid w:val="00EA49F2"/>
    <w:rsid w:val="00EA573D"/>
    <w:rsid w:val="00EA5C58"/>
    <w:rsid w:val="00EA5F9C"/>
    <w:rsid w:val="00EA765B"/>
    <w:rsid w:val="00EA7CCA"/>
    <w:rsid w:val="00EB0061"/>
    <w:rsid w:val="00EB1AED"/>
    <w:rsid w:val="00EB2878"/>
    <w:rsid w:val="00EB2CF0"/>
    <w:rsid w:val="00EB3188"/>
    <w:rsid w:val="00EB3534"/>
    <w:rsid w:val="00EB4A66"/>
    <w:rsid w:val="00EB5264"/>
    <w:rsid w:val="00EB52FE"/>
    <w:rsid w:val="00EB546D"/>
    <w:rsid w:val="00EB69BB"/>
    <w:rsid w:val="00EB7CEC"/>
    <w:rsid w:val="00EB7DAF"/>
    <w:rsid w:val="00EC08E7"/>
    <w:rsid w:val="00EC18E8"/>
    <w:rsid w:val="00EC1989"/>
    <w:rsid w:val="00EC1D51"/>
    <w:rsid w:val="00EC1D88"/>
    <w:rsid w:val="00EC2239"/>
    <w:rsid w:val="00EC3355"/>
    <w:rsid w:val="00EC3B08"/>
    <w:rsid w:val="00EC3F89"/>
    <w:rsid w:val="00EC44A9"/>
    <w:rsid w:val="00EC500D"/>
    <w:rsid w:val="00EC538E"/>
    <w:rsid w:val="00EC5A46"/>
    <w:rsid w:val="00EC655C"/>
    <w:rsid w:val="00EC79D4"/>
    <w:rsid w:val="00ED02B7"/>
    <w:rsid w:val="00ED0573"/>
    <w:rsid w:val="00ED099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051"/>
    <w:rsid w:val="00ED5937"/>
    <w:rsid w:val="00ED5E1F"/>
    <w:rsid w:val="00ED73F0"/>
    <w:rsid w:val="00ED7EFE"/>
    <w:rsid w:val="00EE00BC"/>
    <w:rsid w:val="00EE089D"/>
    <w:rsid w:val="00EE0CD9"/>
    <w:rsid w:val="00EE1119"/>
    <w:rsid w:val="00EE23C8"/>
    <w:rsid w:val="00EE2994"/>
    <w:rsid w:val="00EE2996"/>
    <w:rsid w:val="00EE33BD"/>
    <w:rsid w:val="00EE410D"/>
    <w:rsid w:val="00EE47A2"/>
    <w:rsid w:val="00EE52A8"/>
    <w:rsid w:val="00EE7128"/>
    <w:rsid w:val="00EE7421"/>
    <w:rsid w:val="00EF048B"/>
    <w:rsid w:val="00EF0CCF"/>
    <w:rsid w:val="00EF1149"/>
    <w:rsid w:val="00EF1DDA"/>
    <w:rsid w:val="00EF438D"/>
    <w:rsid w:val="00EF4CA5"/>
    <w:rsid w:val="00EF4FA1"/>
    <w:rsid w:val="00EF7A6F"/>
    <w:rsid w:val="00EF7C78"/>
    <w:rsid w:val="00F0054E"/>
    <w:rsid w:val="00F00DDC"/>
    <w:rsid w:val="00F00DF2"/>
    <w:rsid w:val="00F01D42"/>
    <w:rsid w:val="00F02671"/>
    <w:rsid w:val="00F029B9"/>
    <w:rsid w:val="00F04791"/>
    <w:rsid w:val="00F04A36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9EC"/>
    <w:rsid w:val="00F22B4F"/>
    <w:rsid w:val="00F22C83"/>
    <w:rsid w:val="00F22CAC"/>
    <w:rsid w:val="00F2368D"/>
    <w:rsid w:val="00F23B6B"/>
    <w:rsid w:val="00F240A7"/>
    <w:rsid w:val="00F2446C"/>
    <w:rsid w:val="00F24A3D"/>
    <w:rsid w:val="00F25BCE"/>
    <w:rsid w:val="00F26145"/>
    <w:rsid w:val="00F261A2"/>
    <w:rsid w:val="00F271BA"/>
    <w:rsid w:val="00F276C9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5906"/>
    <w:rsid w:val="00F368BF"/>
    <w:rsid w:val="00F36E18"/>
    <w:rsid w:val="00F36FEB"/>
    <w:rsid w:val="00F3773E"/>
    <w:rsid w:val="00F37CE0"/>
    <w:rsid w:val="00F407B2"/>
    <w:rsid w:val="00F4094D"/>
    <w:rsid w:val="00F40B70"/>
    <w:rsid w:val="00F42030"/>
    <w:rsid w:val="00F42993"/>
    <w:rsid w:val="00F436E2"/>
    <w:rsid w:val="00F44569"/>
    <w:rsid w:val="00F44751"/>
    <w:rsid w:val="00F451A1"/>
    <w:rsid w:val="00F45283"/>
    <w:rsid w:val="00F45794"/>
    <w:rsid w:val="00F46CBF"/>
    <w:rsid w:val="00F5100A"/>
    <w:rsid w:val="00F52C0C"/>
    <w:rsid w:val="00F5315C"/>
    <w:rsid w:val="00F53517"/>
    <w:rsid w:val="00F535ED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F44"/>
    <w:rsid w:val="00F70DEC"/>
    <w:rsid w:val="00F713A9"/>
    <w:rsid w:val="00F7261A"/>
    <w:rsid w:val="00F72CFB"/>
    <w:rsid w:val="00F731FC"/>
    <w:rsid w:val="00F7330D"/>
    <w:rsid w:val="00F749D3"/>
    <w:rsid w:val="00F750DD"/>
    <w:rsid w:val="00F75EF5"/>
    <w:rsid w:val="00F7661D"/>
    <w:rsid w:val="00F76F51"/>
    <w:rsid w:val="00F77A80"/>
    <w:rsid w:val="00F77D17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0A25"/>
    <w:rsid w:val="00F9123A"/>
    <w:rsid w:val="00F913DC"/>
    <w:rsid w:val="00F914CC"/>
    <w:rsid w:val="00F933A3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2BE"/>
    <w:rsid w:val="00FA446D"/>
    <w:rsid w:val="00FA55C3"/>
    <w:rsid w:val="00FA5F21"/>
    <w:rsid w:val="00FA63DB"/>
    <w:rsid w:val="00FA6A49"/>
    <w:rsid w:val="00FA6F18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626E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08FD"/>
    <w:rsid w:val="00FE28F2"/>
    <w:rsid w:val="00FE34BF"/>
    <w:rsid w:val="00FE35CA"/>
    <w:rsid w:val="00FE37C9"/>
    <w:rsid w:val="00FE397F"/>
    <w:rsid w:val="00FE3BD7"/>
    <w:rsid w:val="00FE4539"/>
    <w:rsid w:val="00FE49BE"/>
    <w:rsid w:val="00FE4A27"/>
    <w:rsid w:val="00FE4DDC"/>
    <w:rsid w:val="00FE5671"/>
    <w:rsid w:val="00FE56CB"/>
    <w:rsid w:val="00FE5C59"/>
    <w:rsid w:val="00FE5CEE"/>
    <w:rsid w:val="00FF0AFA"/>
    <w:rsid w:val="00FF0B11"/>
    <w:rsid w:val="00FF2C64"/>
    <w:rsid w:val="00FF2CB8"/>
    <w:rsid w:val="00FF32E6"/>
    <w:rsid w:val="00FF42C9"/>
    <w:rsid w:val="00FF4414"/>
    <w:rsid w:val="00FF46A1"/>
    <w:rsid w:val="00FF4E4C"/>
    <w:rsid w:val="00FF4E8D"/>
    <w:rsid w:val="00FF50F6"/>
    <w:rsid w:val="00FF5710"/>
    <w:rsid w:val="00FF69DE"/>
    <w:rsid w:val="00FF72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E405"/>
  <w15:chartTrackingRefBased/>
  <w15:docId w15:val="{AD30CEAE-965A-437A-ACC6-206A3FD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F42C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D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F42C9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cp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D335-D0E6-4625-B957-A2BC18D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11</cp:revision>
  <cp:lastPrinted>2021-10-21T19:13:00Z</cp:lastPrinted>
  <dcterms:created xsi:type="dcterms:W3CDTF">2021-10-20T13:09:00Z</dcterms:created>
  <dcterms:modified xsi:type="dcterms:W3CDTF">2021-10-21T19:24:00Z</dcterms:modified>
</cp:coreProperties>
</file>